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22223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9"/>
        <w:gridCol w:w="5103"/>
        <w:gridCol w:w="1559"/>
        <w:gridCol w:w="6946"/>
        <w:gridCol w:w="4536"/>
      </w:tblGrid>
      <w:tr w:rsidR="005314F9" w:rsidRPr="00D5019B" w14:paraId="070C7DFC" w14:textId="1BABA342" w:rsidTr="00231C08">
        <w:trPr>
          <w:trHeight w:hRule="exact" w:val="527"/>
        </w:trPr>
        <w:tc>
          <w:tcPr>
            <w:tcW w:w="1768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1E520E9" w14:textId="77777777" w:rsidR="005314F9" w:rsidRPr="00BA50E6" w:rsidRDefault="005314F9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bookmarkStart w:id="0" w:name="_Hlk83822968"/>
          </w:p>
          <w:p w14:paraId="7E2C7916" w14:textId="77777777" w:rsidR="005314F9" w:rsidRPr="00BA50E6" w:rsidRDefault="005314F9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0B2E374F" w14:textId="77777777" w:rsidR="005314F9" w:rsidRPr="00BA50E6" w:rsidRDefault="005314F9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000000"/>
            </w:tcBorders>
            <w:shd w:val="clear" w:color="auto" w:fill="969696"/>
          </w:tcPr>
          <w:p w14:paraId="22A2CE14" w14:textId="77777777" w:rsidR="005314F9" w:rsidRPr="00BA50E6" w:rsidRDefault="005314F9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</w:tr>
      <w:tr w:rsidR="00B43AA2" w:rsidRPr="006F1871" w14:paraId="0026A0B5" w14:textId="5AC8AA75" w:rsidTr="00231C08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49ED70" w14:textId="6C13B44D" w:rsidR="00B43AA2" w:rsidRPr="00DA08C9" w:rsidRDefault="00B43AA2" w:rsidP="00B43AA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   </w:t>
            </w:r>
            <w:r w:rsidRPr="00C86F76">
              <w:rPr>
                <w:rFonts w:ascii="Arial" w:hAnsi="Arial" w:cs="Arial"/>
                <w:color w:val="FF0000"/>
                <w:sz w:val="32"/>
                <w:szCs w:val="32"/>
              </w:rPr>
              <w:t xml:space="preserve">OSMANİYE KORKUT ATA ÜNİVERSİTESİ </w:t>
            </w:r>
            <w:r w:rsidR="00AD17EA">
              <w:rPr>
                <w:rFonts w:ascii="Arial" w:hAnsi="Arial" w:cs="Arial"/>
                <w:color w:val="FF0000"/>
                <w:sz w:val="32"/>
                <w:szCs w:val="32"/>
              </w:rPr>
              <w:t>BİLİMSEL ARAŞTIRMA PROJELERİ BİRİMİ</w:t>
            </w:r>
            <w:r w:rsidR="0095430E">
              <w:rPr>
                <w:rFonts w:ascii="Arial" w:hAnsi="Arial" w:cs="Arial"/>
                <w:color w:val="FF0000"/>
                <w:sz w:val="32"/>
                <w:szCs w:val="32"/>
              </w:rPr>
              <w:t xml:space="preserve"> (BAP)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5F40387F" w14:textId="77777777" w:rsidR="00B43AA2" w:rsidRPr="00DA08C9" w:rsidRDefault="00B43AA2" w:rsidP="00B43AA2">
            <w:pPr>
              <w:ind w:left="23" w:right="24"/>
              <w:jc w:val="center"/>
              <w:rPr>
                <w:color w:val="FF0000"/>
              </w:rPr>
            </w:pPr>
          </w:p>
        </w:tc>
      </w:tr>
      <w:tr w:rsidR="00B43AA2" w:rsidRPr="006F1871" w14:paraId="370A9236" w14:textId="3DC452DA" w:rsidTr="00231C08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5AFDEFE" w14:textId="6B7D9B84" w:rsidR="00B43AA2" w:rsidRPr="004D571B" w:rsidRDefault="00B43AA2" w:rsidP="00B43AA2">
            <w:pPr>
              <w:ind w:left="23"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4D571B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Birimi:</w:t>
            </w:r>
            <w:r w:rsidRPr="004D571B">
              <w:rPr>
                <w:rFonts w:ascii="Arial" w:hAnsi="Arial" w:cs="Arial"/>
                <w:color w:val="FF0000"/>
                <w:sz w:val="28"/>
                <w:szCs w:val="28"/>
              </w:rPr>
              <w:t xml:space="preserve"> Bilimsel Araştırma Projeleri </w:t>
            </w:r>
            <w:r w:rsidR="00813C7A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FAB528F" w14:textId="77777777" w:rsidR="00B43AA2" w:rsidRPr="00BA50E6" w:rsidRDefault="00B43AA2" w:rsidP="00B43AA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43AA2" w:rsidRPr="006F1871" w14:paraId="7FDBB194" w14:textId="5A8AF7DD" w:rsidTr="00231C08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B97F696" w14:textId="2F387053" w:rsidR="00B43AA2" w:rsidRPr="004D571B" w:rsidRDefault="00B43AA2" w:rsidP="00B43AA2">
            <w:pPr>
              <w:ind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4D571B">
              <w:rPr>
                <w:rFonts w:ascii="Arial" w:eastAsia="Times New Roman" w:hAnsi="Arial" w:cs="Arial"/>
                <w:b/>
                <w:color w:val="FF0000"/>
                <w:w w:val="95"/>
                <w:sz w:val="28"/>
                <w:szCs w:val="28"/>
              </w:rPr>
              <w:t xml:space="preserve">Alt Birimi: </w:t>
            </w:r>
            <w:r w:rsidRPr="004D571B">
              <w:rPr>
                <w:rFonts w:ascii="Arial" w:hAnsi="Arial" w:cs="Arial"/>
                <w:color w:val="FF0000"/>
                <w:sz w:val="28"/>
                <w:szCs w:val="28"/>
              </w:rPr>
              <w:t>Bilimsel Araştırma Projeleri Koordinatörü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053B0CE" w14:textId="77777777" w:rsidR="00B43AA2" w:rsidRPr="00BA50E6" w:rsidRDefault="00B43AA2" w:rsidP="00B43AA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43AA2" w:rsidRPr="007D016A" w14:paraId="7722C464" w14:textId="18E304F1" w:rsidTr="00231C08">
        <w:trPr>
          <w:trHeight w:hRule="exact" w:val="572"/>
        </w:trPr>
        <w:tc>
          <w:tcPr>
            <w:tcW w:w="960" w:type="dxa"/>
            <w:tcBorders>
              <w:right w:val="single" w:sz="8" w:space="0" w:color="000000"/>
            </w:tcBorders>
          </w:tcPr>
          <w:p w14:paraId="2D9D500F" w14:textId="0901DD97" w:rsidR="00B43AA2" w:rsidRPr="007D016A" w:rsidRDefault="00B43AA2" w:rsidP="00B43AA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>
              <w:t xml:space="preserve">Sıra No 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9AAA3FD" w14:textId="43746B53" w:rsidR="00B43AA2" w:rsidRPr="007D016A" w:rsidRDefault="00B43AA2" w:rsidP="00B43AA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>
              <w:t xml:space="preserve">Hassas Görevler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592AE8ED" w14:textId="4BF22414" w:rsidR="00B43AA2" w:rsidRPr="007D016A" w:rsidRDefault="00B43AA2" w:rsidP="00B43AA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Görevin Yerine Getirilememesine Bağlı Riskler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1BD660E1" w14:textId="2C021D96" w:rsidR="00B43AA2" w:rsidRPr="007D016A" w:rsidRDefault="00B43AA2" w:rsidP="00B43AA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>
              <w:t>Risk Düzeyi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77AA543" w14:textId="3F442D2B" w:rsidR="00B43AA2" w:rsidRPr="007D016A" w:rsidRDefault="00B43AA2" w:rsidP="00B43AA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 xml:space="preserve">Prosedürü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58415775" w14:textId="63BD8095" w:rsidR="00B43AA2" w:rsidRPr="007D016A" w:rsidRDefault="00B43AA2" w:rsidP="00B43AA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Hassas Görevi Olan Personel (Adı-Soyadı-Unvanı) </w:t>
            </w:r>
          </w:p>
        </w:tc>
      </w:tr>
      <w:tr w:rsidR="00B43AA2" w:rsidRPr="007D016A" w14:paraId="2819C3EE" w14:textId="5DC50F66" w:rsidTr="00736156">
        <w:trPr>
          <w:trHeight w:hRule="exact" w:val="1558"/>
        </w:trPr>
        <w:tc>
          <w:tcPr>
            <w:tcW w:w="960" w:type="dxa"/>
            <w:tcBorders>
              <w:right w:val="single" w:sz="8" w:space="0" w:color="000000"/>
            </w:tcBorders>
          </w:tcPr>
          <w:p w14:paraId="5A90E7D2" w14:textId="4570EFFF" w:rsidR="00B43AA2" w:rsidRPr="00F00E7F" w:rsidRDefault="00B43AA2" w:rsidP="00B43AA2">
            <w:pPr>
              <w:ind w:left="-1"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12B2F3D3" w14:textId="008043C4" w:rsidR="00B43AA2" w:rsidRPr="007D016A" w:rsidRDefault="00B43AA2" w:rsidP="00B43AA2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t>Birimde görevli personelin görevden ayrılması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6EE4289B" w14:textId="77777777" w:rsidR="00B43AA2" w:rsidRDefault="00B43AA2" w:rsidP="00B43AA2">
            <w:pPr>
              <w:ind w:right="408"/>
            </w:pPr>
            <w:r>
              <w:t>1-Görevin aksaması</w:t>
            </w:r>
          </w:p>
          <w:p w14:paraId="001FACB9" w14:textId="37FB60E9" w:rsidR="00B43AA2" w:rsidRDefault="00B43AA2" w:rsidP="00B43AA2">
            <w:pPr>
              <w:ind w:right="408"/>
            </w:pPr>
            <w:r>
              <w:t>2-Devamlılığı olan işlerin tamamlanamaması</w:t>
            </w:r>
          </w:p>
          <w:p w14:paraId="3A787640" w14:textId="442CD36B" w:rsidR="00B43AA2" w:rsidRPr="007D016A" w:rsidRDefault="00B43AA2" w:rsidP="00B43AA2">
            <w:pPr>
              <w:ind w:right="408"/>
              <w:rPr>
                <w:rFonts w:ascii="Times New Roman" w:eastAsia="Times New Roman" w:hAnsi="Times New Roman" w:cs="Times New Roman"/>
              </w:rPr>
            </w:pPr>
            <w:r>
              <w:t>3-Kurumsal hafızanın zayıflaması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47330849" w14:textId="41C199D8" w:rsidR="00B43AA2" w:rsidRPr="007D016A" w:rsidRDefault="00B43AA2" w:rsidP="00B43AA2">
            <w:pPr>
              <w:spacing w:before="19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67BF11C6" w14:textId="5B473BA1" w:rsidR="00B43AA2" w:rsidRPr="007D016A" w:rsidRDefault="00B43AA2" w:rsidP="00B43AA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>1-Görevden ayrılan personelin Görev Devri Formunu eksiksiz doldurmasıın sağlanması.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6BECAB78" w14:textId="078F0096" w:rsidR="00B43AA2" w:rsidRPr="007D016A" w:rsidRDefault="00B43AA2" w:rsidP="00B43AA2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Doç.Dr. Ahmet BÜLBÜL</w:t>
            </w:r>
          </w:p>
        </w:tc>
      </w:tr>
      <w:tr w:rsidR="00B43AA2" w:rsidRPr="007D016A" w14:paraId="7C50BD5F" w14:textId="717B1E9D" w:rsidTr="00736156">
        <w:trPr>
          <w:trHeight w:hRule="exact" w:val="1422"/>
        </w:trPr>
        <w:tc>
          <w:tcPr>
            <w:tcW w:w="960" w:type="dxa"/>
            <w:tcBorders>
              <w:right w:val="single" w:sz="8" w:space="0" w:color="000000"/>
            </w:tcBorders>
          </w:tcPr>
          <w:p w14:paraId="035BCEBE" w14:textId="18B3E607" w:rsidR="00B43AA2" w:rsidRPr="00F00E7F" w:rsidRDefault="00B43AA2" w:rsidP="00B43AA2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2DD0DFEB" w14:textId="1573E280" w:rsidR="00B43AA2" w:rsidRPr="007D016A" w:rsidRDefault="00B43AA2" w:rsidP="00B43AA2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Ka edilmesi nun, Yönetmelik ve Genelgelerin Koordinatörlüğün işleyişinde uygulanması ve takip edilmesi.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3E32FC8B" w14:textId="2AF6CEB2" w:rsidR="00B43AA2" w:rsidRPr="007D016A" w:rsidRDefault="00B43AA2" w:rsidP="00B43AA2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Proje Süreçlerinin aksaması, kurumsal hedeflere ulaşmada aksaklıklar yaşanması, kurumsal temsil ve yetkinlikte sorunlar yaşanması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3324FD3" w14:textId="02FCB0AE" w:rsidR="00B43AA2" w:rsidRPr="007D016A" w:rsidRDefault="00B43AA2" w:rsidP="00B43AA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DF5086B" w14:textId="2B6FF295" w:rsidR="00B43AA2" w:rsidRPr="007D016A" w:rsidRDefault="00B43AA2" w:rsidP="00B43AA2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İlgili maddeler ve gereklilikleri konusunda bilgilendirilme yönünde gerekli çalışmaların tamamlanması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1B526F57" w14:textId="3C672234" w:rsidR="00B43AA2" w:rsidRPr="007D016A" w:rsidRDefault="00B43AA2" w:rsidP="00B43AA2">
            <w:pPr>
              <w:spacing w:befor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Doç.Dr. Ahmet BÜLBÜL</w:t>
            </w:r>
          </w:p>
        </w:tc>
      </w:tr>
      <w:tr w:rsidR="00B43AA2" w:rsidRPr="007D016A" w14:paraId="3FA1E0AF" w14:textId="77777777" w:rsidTr="00736156">
        <w:trPr>
          <w:trHeight w:hRule="exact" w:val="1101"/>
        </w:trPr>
        <w:tc>
          <w:tcPr>
            <w:tcW w:w="960" w:type="dxa"/>
            <w:tcBorders>
              <w:right w:val="single" w:sz="8" w:space="0" w:color="000000"/>
            </w:tcBorders>
          </w:tcPr>
          <w:p w14:paraId="4A738B0B" w14:textId="488C4C98" w:rsidR="00B43AA2" w:rsidRPr="00F00E7F" w:rsidRDefault="00B43AA2" w:rsidP="00B43AA2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4DA9F312" w14:textId="758426AF" w:rsidR="00B43AA2" w:rsidRPr="007D016A" w:rsidRDefault="00B43AA2" w:rsidP="00B43AA2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Yazışma ve işlemlerin mevzuata uygun olarak kontrolünü sağlamak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0BDEDDB9" w14:textId="66DAF6DE" w:rsidR="00B43AA2" w:rsidRPr="007D016A" w:rsidRDefault="00B43AA2" w:rsidP="00B43AA2">
            <w:pPr>
              <w:ind w:right="410"/>
              <w:rPr>
                <w:rFonts w:ascii="Times New Roman" w:eastAsia="Times New Roman" w:hAnsi="Times New Roman" w:cs="Times New Roman"/>
              </w:rPr>
            </w:pPr>
            <w:r>
              <w:t xml:space="preserve"> İdari işlerin aksaması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7FECB00F" w14:textId="741472A3" w:rsidR="00B43AA2" w:rsidRPr="007D016A" w:rsidRDefault="00B43AA2" w:rsidP="00B43AA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62B35F2" w14:textId="3D281C12" w:rsidR="00B43AA2" w:rsidRPr="007D016A" w:rsidRDefault="00B43AA2" w:rsidP="00B43AA2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Mevzuata uygun ve işlerin düzenli takibinin sağlanması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32C1608D" w14:textId="683B6256" w:rsidR="00B43AA2" w:rsidRPr="007D016A" w:rsidRDefault="00B43AA2" w:rsidP="00B43AA2">
            <w:pPr>
              <w:spacing w:befor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Doç.Dr. Ahmet BÜLBÜL</w:t>
            </w:r>
          </w:p>
        </w:tc>
      </w:tr>
      <w:tr w:rsidR="00B43AA2" w:rsidRPr="007D016A" w14:paraId="507F69C0" w14:textId="77777777" w:rsidTr="00736156">
        <w:trPr>
          <w:trHeight w:hRule="exact" w:val="1101"/>
        </w:trPr>
        <w:tc>
          <w:tcPr>
            <w:tcW w:w="960" w:type="dxa"/>
            <w:tcBorders>
              <w:right w:val="single" w:sz="8" w:space="0" w:color="000000"/>
            </w:tcBorders>
          </w:tcPr>
          <w:p w14:paraId="3C9094CA" w14:textId="4308CF87" w:rsidR="00B43AA2" w:rsidRPr="00F00E7F" w:rsidRDefault="00B43AA2" w:rsidP="00B43AA2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11A8E672" w14:textId="6ABAD7D2" w:rsidR="00B43AA2" w:rsidRDefault="00B43AA2" w:rsidP="00B43AA2">
            <w:pPr>
              <w:tabs>
                <w:tab w:val="left" w:pos="1833"/>
                <w:tab w:val="left" w:pos="2743"/>
              </w:tabs>
              <w:ind w:left="2"/>
              <w:jc w:val="both"/>
            </w:pPr>
            <w:r>
              <w:t>Her yıl Koordinatörlüğün analitik bütçesinin gerekçeleri ile birlikte hazırlanmasını sağlamak ve bütçeyi yönetmek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79D6DD2" w14:textId="6E8FB16F" w:rsidR="00B43AA2" w:rsidRDefault="00B43AA2" w:rsidP="00B43AA2">
            <w:pPr>
              <w:ind w:right="410"/>
            </w:pPr>
            <w:r>
              <w:t>Bütçe açığı ve mali kayıp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D8AD2EE" w14:textId="3ECAFF3B" w:rsidR="00B43AA2" w:rsidRDefault="00B43AA2" w:rsidP="00B43AA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1CAAC6F" w14:textId="38A06680" w:rsidR="00B43AA2" w:rsidRDefault="00B43AA2" w:rsidP="00B43AA2">
            <w:pPr>
              <w:ind w:left="2" w:right="-1"/>
            </w:pPr>
            <w:r>
              <w:t>Üniversitemiz bütçe imkânları çerçevesinde çalışmalar yapılmasına dikkat edilmesi, hazırlanacak bütçenin reel olmasına önem verilmesi ve ileriki yıllarda doğabilecek harcamaların öngörülerek hazırlanması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7745EC19" w14:textId="604BFE1F" w:rsidR="00B43AA2" w:rsidRDefault="00B43AA2" w:rsidP="00B43AA2">
            <w:pPr>
              <w:spacing w:befor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Doç.Dr. Ahmet BÜLBÜL </w:t>
            </w:r>
          </w:p>
        </w:tc>
      </w:tr>
      <w:tr w:rsidR="00B43AA2" w:rsidRPr="007D016A" w14:paraId="45C3479A" w14:textId="44860B49" w:rsidTr="00231C08">
        <w:trPr>
          <w:trHeight w:hRule="exact" w:val="1951"/>
        </w:trPr>
        <w:tc>
          <w:tcPr>
            <w:tcW w:w="17687" w:type="dxa"/>
            <w:gridSpan w:val="5"/>
          </w:tcPr>
          <w:p w14:paraId="407DD0CF" w14:textId="0F183238" w:rsidR="00B43AA2" w:rsidRPr="007D016A" w:rsidRDefault="00B43AA2" w:rsidP="00B43AA2">
            <w:pPr>
              <w:pStyle w:val="AralkYok"/>
            </w:pPr>
            <w:r>
              <w:t xml:space="preserve">                                          </w:t>
            </w:r>
            <w:r w:rsidRPr="007D016A">
              <w:t>HAZIRLAYAN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7D016A">
              <w:t>ONAYLAY</w:t>
            </w:r>
            <w:r>
              <w:t xml:space="preserve">AN                                        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C0733C" w14:textId="77777777" w:rsidR="00B43AA2" w:rsidRPr="007D016A" w:rsidRDefault="00B43AA2" w:rsidP="00B43AA2">
            <w:pPr>
              <w:pStyle w:val="AralkYok"/>
            </w:pPr>
            <w:r>
              <w:t xml:space="preserve">                                          Osman KILIÇ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Doç.Dr. Ahmet BÜLBÜL</w:t>
            </w:r>
          </w:p>
          <w:p w14:paraId="33119D10" w14:textId="77777777" w:rsidR="00B43AA2" w:rsidRPr="007D016A" w:rsidRDefault="00B43AA2" w:rsidP="00B43AA2">
            <w:pPr>
              <w:pStyle w:val="AralkYok"/>
            </w:pPr>
            <w:r>
              <w:t xml:space="preserve">                                          Şube Müdürü                                                                                                                                                                   BAP Koordinatörü</w:t>
            </w:r>
          </w:p>
        </w:tc>
        <w:tc>
          <w:tcPr>
            <w:tcW w:w="4536" w:type="dxa"/>
          </w:tcPr>
          <w:p w14:paraId="656BCF93" w14:textId="77777777" w:rsidR="00B43AA2" w:rsidRDefault="00B43AA2" w:rsidP="00B43AA2">
            <w:pPr>
              <w:pStyle w:val="AralkYok"/>
            </w:pPr>
          </w:p>
        </w:tc>
      </w:tr>
      <w:bookmarkEnd w:id="0"/>
    </w:tbl>
    <w:p w14:paraId="388B1887" w14:textId="32B4BA85" w:rsidR="00E73F32" w:rsidRDefault="00E73F32"/>
    <w:p w14:paraId="5A6446F9" w14:textId="5C4AF2BC" w:rsidR="005F3A18" w:rsidRDefault="004C0DED">
      <w:r>
        <w:t>1</w:t>
      </w:r>
      <w:r w:rsidR="000D7F88">
        <w:t xml:space="preserve"> </w:t>
      </w:r>
      <w:r w:rsidR="00BD135A">
        <w:rPr>
          <w:noProof/>
        </w:rPr>
        <w:drawing>
          <wp:inline distT="0" distB="0" distL="0" distR="0" wp14:anchorId="648AC5F5" wp14:editId="2FFB71D6">
            <wp:extent cx="485775" cy="581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CFA46" w14:textId="238E15E3" w:rsidR="005F3A18" w:rsidRDefault="00CB08C5">
      <w:r>
        <w:t xml:space="preserve"> </w:t>
      </w:r>
    </w:p>
    <w:p w14:paraId="44B0A2E4" w14:textId="4765E3FD" w:rsidR="005F3A18" w:rsidRDefault="005F3A18"/>
    <w:p w14:paraId="2AE82E9D" w14:textId="2850FE60" w:rsidR="005F3A18" w:rsidRDefault="005F3A18"/>
    <w:p w14:paraId="463B6B56" w14:textId="7091A080" w:rsidR="005F3A18" w:rsidRDefault="005F3A18"/>
    <w:p w14:paraId="1DC73BAC" w14:textId="7F4901FC" w:rsidR="005F3A18" w:rsidRDefault="005F3A18"/>
    <w:p w14:paraId="2EDE0BD8" w14:textId="536641D7" w:rsidR="005F3A18" w:rsidRDefault="005F3A18"/>
    <w:p w14:paraId="14F8C1D4" w14:textId="2630AAFF" w:rsidR="00557752" w:rsidRDefault="00557752"/>
    <w:p w14:paraId="341CCF54" w14:textId="77777777" w:rsidR="00557752" w:rsidRDefault="00557752"/>
    <w:p w14:paraId="20EC9C22" w14:textId="302E76C8" w:rsidR="005F3A18" w:rsidRDefault="005F3A18"/>
    <w:tbl>
      <w:tblPr>
        <w:tblStyle w:val="TableNormal"/>
        <w:tblW w:w="22223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9"/>
        <w:gridCol w:w="5103"/>
        <w:gridCol w:w="1559"/>
        <w:gridCol w:w="6946"/>
        <w:gridCol w:w="4536"/>
      </w:tblGrid>
      <w:tr w:rsidR="005F3A18" w:rsidRPr="00BA50E6" w14:paraId="28A4A5A7" w14:textId="77777777" w:rsidTr="00C51AD9">
        <w:trPr>
          <w:trHeight w:hRule="exact" w:val="527"/>
        </w:trPr>
        <w:tc>
          <w:tcPr>
            <w:tcW w:w="1768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4EFE82BF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14EAB0FB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0A944DA0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000000"/>
            </w:tcBorders>
            <w:shd w:val="clear" w:color="auto" w:fill="969696"/>
          </w:tcPr>
          <w:p w14:paraId="7672AEB1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</w:tr>
      <w:tr w:rsidR="00BD1DBD" w:rsidRPr="00DA08C9" w14:paraId="2D9DF80F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F73BA21" w14:textId="7A3ACDC4" w:rsidR="00BD1DBD" w:rsidRPr="00DA08C9" w:rsidRDefault="00DE5055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   </w:t>
            </w:r>
            <w:r w:rsidRPr="00C86F76">
              <w:rPr>
                <w:rFonts w:ascii="Arial" w:hAnsi="Arial" w:cs="Arial"/>
                <w:color w:val="FF0000"/>
                <w:sz w:val="32"/>
                <w:szCs w:val="32"/>
              </w:rPr>
              <w:t xml:space="preserve">OSMANİYE KORKUT ATA ÜNİVERSİTESİ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BİLİMSEL ARAŞTIRMA PROJELERİ BİRİMİ (BAP)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5B86240" w14:textId="77777777" w:rsidR="00BD1DBD" w:rsidRPr="00DA08C9" w:rsidRDefault="00BD1DBD" w:rsidP="00BD1DBD">
            <w:pPr>
              <w:ind w:left="23" w:right="24"/>
              <w:jc w:val="center"/>
              <w:rPr>
                <w:color w:val="FF0000"/>
              </w:rPr>
            </w:pPr>
          </w:p>
        </w:tc>
      </w:tr>
      <w:tr w:rsidR="00BD1DBD" w:rsidRPr="00BA50E6" w14:paraId="252AD78C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04223E1" w14:textId="3FC32816" w:rsidR="00BD1DBD" w:rsidRPr="004D571B" w:rsidRDefault="00BD1DBD" w:rsidP="00BD1DBD">
            <w:pPr>
              <w:ind w:left="23"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4D571B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Birimi:</w:t>
            </w:r>
            <w:r w:rsidRPr="004D571B">
              <w:rPr>
                <w:rFonts w:ascii="Arial" w:hAnsi="Arial" w:cs="Arial"/>
                <w:color w:val="FF0000"/>
                <w:sz w:val="28"/>
                <w:szCs w:val="28"/>
              </w:rPr>
              <w:t xml:space="preserve"> Bilimsel Araştırma Projeleri </w:t>
            </w:r>
            <w:r w:rsidR="00F26E89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4672CB5" w14:textId="77777777" w:rsidR="00BD1DBD" w:rsidRPr="00BA50E6" w:rsidRDefault="00BD1DBD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D1DBD" w:rsidRPr="00BA50E6" w14:paraId="01A12644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79BEDBF" w14:textId="72F195FE" w:rsidR="00BD1DBD" w:rsidRPr="004D571B" w:rsidRDefault="00BD1DBD" w:rsidP="00BD1DBD">
            <w:pPr>
              <w:ind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4D571B">
              <w:rPr>
                <w:rFonts w:ascii="Arial" w:eastAsia="Times New Roman" w:hAnsi="Arial" w:cs="Arial"/>
                <w:b/>
                <w:color w:val="FF0000"/>
                <w:w w:val="95"/>
                <w:sz w:val="28"/>
                <w:szCs w:val="28"/>
              </w:rPr>
              <w:t xml:space="preserve">Alt Birimi: </w:t>
            </w:r>
            <w:r w:rsidRPr="004D571B">
              <w:rPr>
                <w:rFonts w:ascii="Arial" w:hAnsi="Arial" w:cs="Arial"/>
                <w:color w:val="FF0000"/>
                <w:sz w:val="28"/>
                <w:szCs w:val="28"/>
              </w:rPr>
              <w:t>Bilimsel Araştırma Projeleri Koordinatör Yardımcılığı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33FCBB10" w14:textId="77777777" w:rsidR="00BD1DBD" w:rsidRPr="00BA50E6" w:rsidRDefault="00BD1DBD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D1DBD" w:rsidRPr="007D016A" w14:paraId="304A2DF6" w14:textId="77777777" w:rsidTr="00C51AD9">
        <w:trPr>
          <w:trHeight w:hRule="exact" w:val="572"/>
        </w:trPr>
        <w:tc>
          <w:tcPr>
            <w:tcW w:w="960" w:type="dxa"/>
            <w:tcBorders>
              <w:right w:val="single" w:sz="8" w:space="0" w:color="000000"/>
            </w:tcBorders>
          </w:tcPr>
          <w:p w14:paraId="1E459CD4" w14:textId="77777777" w:rsidR="00BD1DBD" w:rsidRPr="007D016A" w:rsidRDefault="00BD1DBD" w:rsidP="00BD1DBD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>
              <w:t xml:space="preserve">Sıra No 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F9E253D" w14:textId="77777777" w:rsidR="00BD1DBD" w:rsidRPr="007D016A" w:rsidRDefault="00BD1DBD" w:rsidP="00BD1DBD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>
              <w:t xml:space="preserve">Hassas Görevler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210791A8" w14:textId="77777777" w:rsidR="00BD1DBD" w:rsidRPr="007D016A" w:rsidRDefault="00BD1DBD" w:rsidP="00BD1DBD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Görevin Yerine Getirilememesine Bağlı Riskler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3A6B98E6" w14:textId="77777777" w:rsidR="00BD1DBD" w:rsidRPr="007D016A" w:rsidRDefault="00BD1DBD" w:rsidP="00BD1DBD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>
              <w:t>Risk Düzeyi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4CD5723E" w14:textId="77777777" w:rsidR="00BD1DBD" w:rsidRPr="007D016A" w:rsidRDefault="00BD1DBD" w:rsidP="00BD1DBD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 xml:space="preserve">Prosedürü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338C8153" w14:textId="77777777" w:rsidR="00BD1DBD" w:rsidRPr="007D016A" w:rsidRDefault="00BD1DBD" w:rsidP="00BD1DBD">
            <w:pPr>
              <w:rPr>
                <w:rFonts w:ascii="Times New Roman" w:eastAsia="Times New Roman" w:hAnsi="Times New Roman" w:cs="Times New Roman"/>
              </w:rPr>
            </w:pPr>
            <w:r>
              <w:t xml:space="preserve">Hassas Görevi Olan Personel (Adı-Soyadı-Unvanı) </w:t>
            </w:r>
          </w:p>
        </w:tc>
      </w:tr>
      <w:tr w:rsidR="00BD1DBD" w:rsidRPr="007D016A" w14:paraId="4D09DE1E" w14:textId="77777777" w:rsidTr="00C51AD9">
        <w:trPr>
          <w:trHeight w:hRule="exact" w:val="2404"/>
        </w:trPr>
        <w:tc>
          <w:tcPr>
            <w:tcW w:w="960" w:type="dxa"/>
            <w:tcBorders>
              <w:right w:val="single" w:sz="8" w:space="0" w:color="000000"/>
            </w:tcBorders>
          </w:tcPr>
          <w:p w14:paraId="28D203EB" w14:textId="77777777" w:rsidR="00BD1DBD" w:rsidRPr="00F00E7F" w:rsidRDefault="00BD1DBD" w:rsidP="00BD1DBD">
            <w:pPr>
              <w:ind w:left="-1"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1BED2823" w14:textId="0ADEC7C5" w:rsidR="00BD1DBD" w:rsidRPr="007D016A" w:rsidRDefault="00BD1DBD" w:rsidP="00BD1DBD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t>Birimde görevli personelin görevden ayrılması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526EE474" w14:textId="65737A1D" w:rsidR="00BD1DBD" w:rsidRPr="007D016A" w:rsidRDefault="00BD1DBD" w:rsidP="00BD1DBD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1-Görevinaksaması                                                                           2-Devamlılığı olan işlerin tamamlanamaması                       3-Kurumsal hafızanın zayıflaması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33F057E" w14:textId="5B1348E7" w:rsidR="00BD1DBD" w:rsidRPr="007D016A" w:rsidRDefault="00BD1DBD" w:rsidP="00BD1DBD">
            <w:pPr>
              <w:spacing w:before="19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3C273F7" w14:textId="529C7BB9" w:rsidR="00BD1DBD" w:rsidRPr="007D016A" w:rsidRDefault="00BD1DBD" w:rsidP="00BD1DBD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1-Görevden ayrılan personelin görevi devrettiği personeli eksiksiz bilgilendirmesini sağlamak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75E77F41" w14:textId="1F84869D" w:rsidR="00BD1DBD" w:rsidRPr="007D016A" w:rsidRDefault="00BD1DBD" w:rsidP="001A137E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t>Tüm Personel</w:t>
            </w:r>
          </w:p>
        </w:tc>
      </w:tr>
      <w:tr w:rsidR="00BD1DBD" w:rsidRPr="007D016A" w14:paraId="09CCDCAE" w14:textId="77777777" w:rsidTr="00C51AD9">
        <w:trPr>
          <w:trHeight w:hRule="exact" w:val="2309"/>
        </w:trPr>
        <w:tc>
          <w:tcPr>
            <w:tcW w:w="960" w:type="dxa"/>
            <w:tcBorders>
              <w:right w:val="single" w:sz="8" w:space="0" w:color="000000"/>
            </w:tcBorders>
          </w:tcPr>
          <w:p w14:paraId="0E9B0855" w14:textId="77777777" w:rsidR="00BD1DBD" w:rsidRPr="00F00E7F" w:rsidRDefault="00BD1DBD" w:rsidP="00BD1DBD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C9B59C7" w14:textId="618FCD16" w:rsidR="00BD1DBD" w:rsidRPr="007D016A" w:rsidRDefault="00BD1DBD" w:rsidP="00BD1DBD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Kanun, Yönetmelik ve Genelgelerin Koordinatörlüğün işleyişinde uygulanması ve takip edilmesi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ED00A47" w14:textId="11F5C551" w:rsidR="00BD1DBD" w:rsidRPr="007D016A" w:rsidRDefault="00BD1DBD" w:rsidP="00BD1DBD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Proje Süreçlerinin aksaması, kurumsal hedeflere ulaşmada aksaklıklar yaşanması, kurumsal temsil ve yetkinlikte sorunlar yaşanması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2E26F752" w14:textId="6BA37955" w:rsidR="00BD1DBD" w:rsidRPr="007D016A" w:rsidRDefault="00BD1DBD" w:rsidP="00BD1DBD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7EAE11A" w14:textId="3CF4C30D" w:rsidR="00BD1DBD" w:rsidRPr="007D016A" w:rsidRDefault="00BD1DBD" w:rsidP="00BD1DBD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t>İlgili maddeler ve gereklilikleri konusunda bilgilendirilme yönünde gerekli çalışmalar tamamlanması.</w:t>
            </w:r>
            <w:r w:rsidR="00DE5055">
              <w:t xml:space="preserve">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78CA73E4" w14:textId="6DD77841" w:rsidR="00BD1DBD" w:rsidRPr="007D016A" w:rsidRDefault="00BD1DBD" w:rsidP="001A137E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>
              <w:t>Koordinatör Yardımcısı</w:t>
            </w:r>
          </w:p>
        </w:tc>
      </w:tr>
      <w:tr w:rsidR="00BD1DBD" w14:paraId="409E0C69" w14:textId="77777777" w:rsidTr="00C51AD9">
        <w:trPr>
          <w:trHeight w:hRule="exact" w:val="1951"/>
        </w:trPr>
        <w:tc>
          <w:tcPr>
            <w:tcW w:w="17687" w:type="dxa"/>
            <w:gridSpan w:val="5"/>
          </w:tcPr>
          <w:p w14:paraId="17A700AA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</w:t>
            </w:r>
            <w:r w:rsidRPr="007D016A">
              <w:t>HAZIRLAYAN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7D016A">
              <w:t>ONAYLAY</w:t>
            </w:r>
            <w:r>
              <w:t xml:space="preserve">AN                                        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D13E77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Osman KILIÇ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Doç.Dr. Ahmet BÜLBÜL</w:t>
            </w:r>
          </w:p>
          <w:p w14:paraId="02564ABA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Şube Müdürü                                                                                                                                                                   BAP Koordinatörü</w:t>
            </w:r>
          </w:p>
        </w:tc>
        <w:tc>
          <w:tcPr>
            <w:tcW w:w="4536" w:type="dxa"/>
          </w:tcPr>
          <w:p w14:paraId="437D7FD6" w14:textId="77777777" w:rsidR="00BD1DBD" w:rsidRDefault="00BD1DBD" w:rsidP="00BD1DBD">
            <w:pPr>
              <w:pStyle w:val="AralkYok"/>
            </w:pPr>
          </w:p>
        </w:tc>
      </w:tr>
    </w:tbl>
    <w:p w14:paraId="1A42CFE8" w14:textId="102EB327" w:rsidR="005F3A18" w:rsidRDefault="005F3A18"/>
    <w:p w14:paraId="6A9B97A9" w14:textId="114A2EE4" w:rsidR="005F3A18" w:rsidRDefault="004C0DED">
      <w:r>
        <w:t>2</w:t>
      </w:r>
      <w:r w:rsidR="00BD135A" w:rsidRPr="00BD135A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73AB94B5" wp14:editId="483E18CC">
            <wp:extent cx="476250" cy="571500"/>
            <wp:effectExtent l="0" t="0" r="0" b="0"/>
            <wp:docPr id="2" name="Resim 2" descr="http://www.osmaniye.edu.tr/oku_logo/html_images/jp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osmaniye.edu.tr/oku_logo/html_images/jpg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3819" w14:textId="0A4EF68F" w:rsidR="005F3A18" w:rsidRDefault="005F3A18"/>
    <w:p w14:paraId="12557A55" w14:textId="7442D310" w:rsidR="005F3A18" w:rsidRDefault="005F3A18"/>
    <w:p w14:paraId="42A7F1E4" w14:textId="3FF79304" w:rsidR="005F3A18" w:rsidRDefault="005F3A18"/>
    <w:p w14:paraId="17CFDC78" w14:textId="4D9B2F0B" w:rsidR="005F3A18" w:rsidRDefault="005F3A18"/>
    <w:p w14:paraId="55689708" w14:textId="2876E62C" w:rsidR="00CD2A81" w:rsidRDefault="00CD2A81"/>
    <w:p w14:paraId="7468FEC6" w14:textId="7B02D522" w:rsidR="00CD2A81" w:rsidRDefault="00CD2A81"/>
    <w:p w14:paraId="36B76613" w14:textId="34D3AFF5" w:rsidR="00CD2A81" w:rsidRDefault="00CD2A81"/>
    <w:p w14:paraId="2EB841E5" w14:textId="77777777" w:rsidR="00CD2A81" w:rsidRDefault="00CD2A81"/>
    <w:tbl>
      <w:tblPr>
        <w:tblStyle w:val="TableNormal"/>
        <w:tblW w:w="22223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9"/>
        <w:gridCol w:w="5103"/>
        <w:gridCol w:w="1559"/>
        <w:gridCol w:w="6946"/>
        <w:gridCol w:w="4536"/>
      </w:tblGrid>
      <w:tr w:rsidR="00BD1DBD" w:rsidRPr="00DA08C9" w14:paraId="038B5DCF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ECD0E0C" w14:textId="3E563FA0" w:rsidR="00BD1DBD" w:rsidRPr="00DA08C9" w:rsidRDefault="00DE5055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lastRenderedPageBreak/>
              <w:t xml:space="preserve">           </w:t>
            </w:r>
            <w:r w:rsidRPr="00C86F76">
              <w:rPr>
                <w:rFonts w:ascii="Arial" w:hAnsi="Arial" w:cs="Arial"/>
                <w:color w:val="FF0000"/>
                <w:sz w:val="32"/>
                <w:szCs w:val="32"/>
              </w:rPr>
              <w:t xml:space="preserve">OSMANİYE KORKUT ATA ÜNİVERSİTESİ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BİLİMSEL ARAŞTIRMA PROJELERİ BİRİMİ (BAP) 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1BA0D155" w14:textId="77777777" w:rsidR="00BD1DBD" w:rsidRPr="00DA08C9" w:rsidRDefault="00BD1DBD" w:rsidP="00BD1DBD">
            <w:pPr>
              <w:ind w:left="23" w:right="24"/>
              <w:jc w:val="center"/>
              <w:rPr>
                <w:color w:val="FF0000"/>
              </w:rPr>
            </w:pPr>
          </w:p>
        </w:tc>
      </w:tr>
      <w:tr w:rsidR="005F3A18" w:rsidRPr="00BA50E6" w14:paraId="12A00799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49A7CF5" w14:textId="5678E166" w:rsidR="005F3A18" w:rsidRPr="00EE6BD2" w:rsidRDefault="005F3A18" w:rsidP="00C51AD9">
            <w:pPr>
              <w:ind w:left="23"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EE6BD2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Birimi:</w:t>
            </w:r>
            <w:r w:rsidRPr="00EE6BD2">
              <w:rPr>
                <w:rFonts w:ascii="Arial" w:hAnsi="Arial" w:cs="Arial"/>
                <w:color w:val="FF0000"/>
                <w:sz w:val="28"/>
                <w:szCs w:val="28"/>
              </w:rPr>
              <w:t xml:space="preserve"> Bilimsel Araştırma Projeleri </w:t>
            </w:r>
            <w:r w:rsidR="00AE65BA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05B883AC" w14:textId="77777777" w:rsidR="005F3A18" w:rsidRPr="00BA50E6" w:rsidRDefault="005F3A18" w:rsidP="00C51AD9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5F3A18" w:rsidRPr="00BA50E6" w14:paraId="270C9710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0502F35" w14:textId="2E9CF90A" w:rsidR="005F3A18" w:rsidRPr="00EE6BD2" w:rsidRDefault="005F3A18" w:rsidP="00C51AD9">
            <w:pPr>
              <w:ind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EE6BD2">
              <w:rPr>
                <w:rFonts w:ascii="Arial" w:eastAsia="Times New Roman" w:hAnsi="Arial" w:cs="Arial"/>
                <w:b/>
                <w:color w:val="FF0000"/>
                <w:w w:val="95"/>
                <w:sz w:val="28"/>
                <w:szCs w:val="28"/>
              </w:rPr>
              <w:t xml:space="preserve">Alt Birimi: </w:t>
            </w:r>
            <w:r w:rsidR="00403480" w:rsidRPr="00EE6BD2">
              <w:rPr>
                <w:rFonts w:ascii="Arial" w:hAnsi="Arial" w:cs="Arial"/>
                <w:color w:val="FF0000"/>
                <w:sz w:val="28"/>
                <w:szCs w:val="28"/>
              </w:rPr>
              <w:t xml:space="preserve">Bilimsel Araştırma Projeleri </w:t>
            </w:r>
            <w:r w:rsidR="0076103C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  <w:r w:rsidR="00403480" w:rsidRPr="00EE6BD2">
              <w:rPr>
                <w:rFonts w:ascii="Arial" w:hAnsi="Arial" w:cs="Arial"/>
                <w:color w:val="FF0000"/>
                <w:sz w:val="28"/>
                <w:szCs w:val="28"/>
              </w:rPr>
              <w:t xml:space="preserve"> Şube Müdürlüğü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3F2FC7B1" w14:textId="77777777" w:rsidR="005F3A18" w:rsidRPr="00BA50E6" w:rsidRDefault="005F3A18" w:rsidP="00C51AD9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5F3A18" w:rsidRPr="007D016A" w14:paraId="38615795" w14:textId="77777777" w:rsidTr="00C51AD9">
        <w:trPr>
          <w:trHeight w:hRule="exact" w:val="572"/>
        </w:trPr>
        <w:tc>
          <w:tcPr>
            <w:tcW w:w="960" w:type="dxa"/>
            <w:tcBorders>
              <w:right w:val="single" w:sz="8" w:space="0" w:color="000000"/>
            </w:tcBorders>
          </w:tcPr>
          <w:p w14:paraId="290BF869" w14:textId="77777777" w:rsidR="005F3A18" w:rsidRPr="007D016A" w:rsidRDefault="005F3A18" w:rsidP="00C51AD9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>
              <w:t xml:space="preserve">Sıra No 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4B45A571" w14:textId="77777777" w:rsidR="005F3A18" w:rsidRPr="007D016A" w:rsidRDefault="005F3A18" w:rsidP="00C51AD9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>
              <w:t xml:space="preserve">Hassas Görevler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49E8BCF6" w14:textId="77777777" w:rsidR="005F3A18" w:rsidRPr="007D016A" w:rsidRDefault="005F3A18" w:rsidP="00C51AD9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Görevin Yerine Getirilememesine Bağlı Riskler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0A60C34" w14:textId="77777777" w:rsidR="005F3A18" w:rsidRPr="007D016A" w:rsidRDefault="005F3A18" w:rsidP="00C51AD9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>
              <w:t>Risk Düzeyi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7D2ECA67" w14:textId="77777777" w:rsidR="005F3A18" w:rsidRPr="007D016A" w:rsidRDefault="005F3A18" w:rsidP="00C51AD9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 xml:space="preserve">Prosedürü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0717D55F" w14:textId="77777777" w:rsidR="005F3A18" w:rsidRPr="007D016A" w:rsidRDefault="005F3A18" w:rsidP="00C51AD9">
            <w:pPr>
              <w:rPr>
                <w:rFonts w:ascii="Times New Roman" w:eastAsia="Times New Roman" w:hAnsi="Times New Roman" w:cs="Times New Roman"/>
              </w:rPr>
            </w:pPr>
            <w:r>
              <w:t xml:space="preserve">Hassas Görevi Olan Personel (Adı-Soyadı-Unvanı) </w:t>
            </w:r>
          </w:p>
        </w:tc>
      </w:tr>
      <w:tr w:rsidR="005F3A18" w:rsidRPr="007D016A" w14:paraId="657F0273" w14:textId="77777777" w:rsidTr="006D32D1">
        <w:trPr>
          <w:trHeight w:hRule="exact" w:val="955"/>
        </w:trPr>
        <w:tc>
          <w:tcPr>
            <w:tcW w:w="960" w:type="dxa"/>
            <w:tcBorders>
              <w:right w:val="single" w:sz="8" w:space="0" w:color="000000"/>
            </w:tcBorders>
          </w:tcPr>
          <w:p w14:paraId="0969C034" w14:textId="77777777" w:rsidR="005F3A18" w:rsidRPr="00F00E7F" w:rsidRDefault="005F3A18" w:rsidP="00C51AD9">
            <w:pPr>
              <w:ind w:left="-1"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8FF52E6" w14:textId="4A036682" w:rsidR="005F3A18" w:rsidRPr="007D016A" w:rsidRDefault="00A318D4" w:rsidP="00C51AD9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Birimde görevli personelin görevden ayrılması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330ABAFF" w14:textId="3C539DF3" w:rsidR="005F3A18" w:rsidRPr="007D016A" w:rsidRDefault="00A318D4" w:rsidP="00C51AD9">
            <w:pPr>
              <w:ind w:right="408"/>
              <w:rPr>
                <w:rFonts w:ascii="Times New Roman" w:eastAsia="Times New Roman" w:hAnsi="Times New Roman" w:cs="Times New Roman"/>
              </w:rPr>
            </w:pPr>
            <w:r>
              <w:t xml:space="preserve">1-Görevin </w:t>
            </w:r>
            <w:r w:rsidR="0013377C">
              <w:t xml:space="preserve">aksaması </w:t>
            </w:r>
            <w:r>
              <w:t xml:space="preserve">                                                             2-Devamlılığı olan işlerin tamamlanamaması                        3-Kurumsal hafızanın zayıflaması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3DB48EB2" w14:textId="37049E15" w:rsidR="005F3A18" w:rsidRPr="007D016A" w:rsidRDefault="00C00071" w:rsidP="0013377C">
            <w:pPr>
              <w:spacing w:before="19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52D31622" w14:textId="750B1B86" w:rsidR="005F3A18" w:rsidRPr="007D016A" w:rsidRDefault="00BB7AFD" w:rsidP="00C51AD9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>1-Görevden ayrılan personelin Görev Devri Formunu eksiksiz doldurması sağlanacak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0704FD88" w14:textId="102084BE" w:rsidR="005F3A18" w:rsidRPr="007D016A" w:rsidRDefault="009D3A64" w:rsidP="00C51AD9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636FF341" w14:textId="77777777" w:rsidTr="006D32D1">
        <w:trPr>
          <w:trHeight w:hRule="exact" w:val="983"/>
        </w:trPr>
        <w:tc>
          <w:tcPr>
            <w:tcW w:w="960" w:type="dxa"/>
            <w:tcBorders>
              <w:right w:val="single" w:sz="8" w:space="0" w:color="000000"/>
            </w:tcBorders>
          </w:tcPr>
          <w:p w14:paraId="548DF0E2" w14:textId="77777777" w:rsidR="009D3A64" w:rsidRPr="00F00E7F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45EF8A6" w14:textId="1654B07E" w:rsidR="009D3A64" w:rsidRPr="007D016A" w:rsidRDefault="009D3A64" w:rsidP="009D3A64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Görevden ayrılan personelin yerine görevlendirme yapılması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2A75DD62" w14:textId="72E1C650" w:rsidR="009D3A64" w:rsidRPr="007D016A" w:rsidRDefault="009D3A64" w:rsidP="009D3A64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Görevin ve işleyişin aksaması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6BAD3B8" w14:textId="44357718" w:rsidR="009D3A64" w:rsidRPr="007D016A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4858E886" w14:textId="5121D494" w:rsidR="009D3A64" w:rsidRPr="007D016A" w:rsidRDefault="009D3A64" w:rsidP="009D3A64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Birimler arası koordinasyonun sağlanması ve görevlendirmeleri zamanında yapılması, yürütülecek iş ve işlemler için uygun personelin seçilmesi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15DD3CBE" w14:textId="75C5D034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4985C74A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58D3E139" w14:textId="77777777" w:rsidR="009D3A64" w:rsidRPr="00F00E7F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53743507" w14:textId="54E362F0" w:rsidR="009D3A64" w:rsidRPr="007D016A" w:rsidRDefault="009D3A64" w:rsidP="009D3A64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 xml:space="preserve">Kanun, Yönetmelik ve Genelgelerin Koordinatörlüğün işleyişinde uygulanması ve takip edilmesi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2C2327E8" w14:textId="49AFC646" w:rsidR="009D3A64" w:rsidRPr="007D016A" w:rsidRDefault="009D3A64" w:rsidP="009D3A64">
            <w:pPr>
              <w:ind w:right="410"/>
              <w:rPr>
                <w:rFonts w:ascii="Times New Roman" w:eastAsia="Times New Roman" w:hAnsi="Times New Roman" w:cs="Times New Roman"/>
              </w:rPr>
            </w:pPr>
            <w:r>
              <w:t xml:space="preserve">Proje Süreçlerinin aksaması, kurumsal hedeflere ulaşmada aksaklıklar yaşanması, kurumsal temsil ve yetkinlikte sorunlar yaşanması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5BBECB5E" w14:textId="1F4CB65D" w:rsidR="009D3A64" w:rsidRPr="007D016A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418CB80E" w14:textId="683CC94F" w:rsidR="009D3A64" w:rsidRPr="007D016A" w:rsidRDefault="009D3A64" w:rsidP="009D3A64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 xml:space="preserve">İlgili maddeler ve gereklilikleri konusunda bilgilendirilme yönünde gerekli çalışmaların tamamlanması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4E7DC1EF" w14:textId="40D155B3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7D2AE2CC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464E13DF" w14:textId="545F2A7A" w:rsidR="009D3A64" w:rsidRPr="00F00E7F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C5D2F13" w14:textId="0A5429F5" w:rsidR="009D3A64" w:rsidRDefault="009D3A64" w:rsidP="009D3A64">
            <w:pPr>
              <w:tabs>
                <w:tab w:val="left" w:pos="1833"/>
                <w:tab w:val="left" w:pos="2743"/>
              </w:tabs>
              <w:ind w:left="2"/>
            </w:pPr>
            <w:r>
              <w:t>Koordinatörlüğün web sayfasının güncel tutulması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5DE3B64E" w14:textId="61FC73BF" w:rsidR="009D3A64" w:rsidRDefault="009D3A64" w:rsidP="009D3A64">
            <w:pPr>
              <w:ind w:right="410"/>
            </w:pPr>
            <w:r>
              <w:t>İdare ve personelin güvenin kaybolması, yanlış işlem, görevin aksaması, bilgi kaybı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3D5B657" w14:textId="6EDF380F" w:rsidR="009D3A64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8C0DF94" w14:textId="0E50FEA4" w:rsidR="009D3A64" w:rsidRDefault="009D3A64" w:rsidP="009D3A64">
            <w:pPr>
              <w:ind w:left="2" w:right="-1"/>
            </w:pPr>
            <w:r>
              <w:t>Koordinatörlüğün web sayfasının sorumlu personel tarafından sürekli kontrol edilip güncel tutulması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5A4DFE8A" w14:textId="39D182C7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233ED32C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714BB72C" w14:textId="61ED6056" w:rsidR="009D3A64" w:rsidRPr="00F00E7F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00BF17FC" w14:textId="0DE765EC" w:rsidR="009D3A64" w:rsidRDefault="009D3A64" w:rsidP="009D3A64">
            <w:pPr>
              <w:tabs>
                <w:tab w:val="left" w:pos="1833"/>
                <w:tab w:val="left" w:pos="2743"/>
              </w:tabs>
              <w:ind w:left="2"/>
            </w:pPr>
            <w:r>
              <w:t>BAP Komisyonu kararlarının gündem haline getirilmesi, düzenlenmesi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3E07E1E8" w14:textId="707DA8F0" w:rsidR="009D3A64" w:rsidRDefault="009D3A64" w:rsidP="009D3A64">
            <w:pPr>
              <w:ind w:right="410"/>
            </w:pPr>
            <w:r>
              <w:t>İşleyişin aksaması, zaman kaybı, hak kaybı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4F72666F" w14:textId="777E06D6" w:rsidR="009D3A64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72D09DDE" w14:textId="5EF939BC" w:rsidR="009D3A64" w:rsidRDefault="009D3A64" w:rsidP="009D3A64">
            <w:pPr>
              <w:ind w:left="2" w:right="-1"/>
            </w:pPr>
            <w:r>
              <w:t>Gündem maddelerinin belirleyen çalışanlarla koordineli çalışılması, bilgilerin, karar yazılarının tam ve eksiksiz olması, kanun, tüzük ve yönetmelikler çerçevesinde işlem yapılması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48453CEB" w14:textId="3592E276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1B277924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3C38039F" w14:textId="6A95B129" w:rsidR="009D3A64" w:rsidRPr="00F00E7F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4BEFACEC" w14:textId="05C8D302" w:rsidR="009D3A64" w:rsidRDefault="009D3A64" w:rsidP="009D3A64">
            <w:pPr>
              <w:tabs>
                <w:tab w:val="left" w:pos="1833"/>
                <w:tab w:val="left" w:pos="2743"/>
              </w:tabs>
              <w:ind w:left="2"/>
            </w:pPr>
            <w:r>
              <w:t>Gizli yazıların yazılması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44C9C27C" w14:textId="7996207C" w:rsidR="009D3A64" w:rsidRDefault="001F6A92" w:rsidP="009D3A64">
            <w:pPr>
              <w:ind w:right="410"/>
            </w:pPr>
            <w:r>
              <w:t>İ</w:t>
            </w:r>
            <w:r w:rsidR="009D3A64">
              <w:t>tibar ve güven kaybı, zaman kaybı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B36E658" w14:textId="4BC42C92" w:rsidR="009D3A64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542F6288" w14:textId="04D5D54F" w:rsidR="009D3A64" w:rsidRDefault="009D3A64" w:rsidP="009D3A64">
            <w:pPr>
              <w:ind w:left="2" w:right="-1"/>
            </w:pPr>
            <w:r>
              <w:t>Gizliliğe riayet ederek gizli bilgilerin ilgililerin dışında öğrenilmemesinin sağlanması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38E3EDD3" w14:textId="5F069E5C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13E03BE8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4760B321" w14:textId="16C0B5A1" w:rsidR="009D3A64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3C4D586" w14:textId="510CEB52" w:rsidR="009D3A64" w:rsidRDefault="009D3A64" w:rsidP="009D3A64">
            <w:pPr>
              <w:tabs>
                <w:tab w:val="left" w:pos="1833"/>
                <w:tab w:val="left" w:pos="2743"/>
              </w:tabs>
              <w:ind w:left="2"/>
            </w:pPr>
            <w:r>
              <w:t>Gelen giden evrakları titizlikle takip edip, dağıtımını yapmak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1405C09" w14:textId="3EBD131C" w:rsidR="009D3A64" w:rsidRDefault="009D3A64" w:rsidP="009D3A64">
            <w:pPr>
              <w:ind w:right="410"/>
            </w:pPr>
            <w:r>
              <w:t>şlerin aksaması ve evrakların kaybolması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D177D63" w14:textId="158CCAC2" w:rsidR="009D3A64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932410B" w14:textId="2502EF49" w:rsidR="009D3A64" w:rsidRDefault="009D3A64" w:rsidP="009D3A64">
            <w:pPr>
              <w:ind w:left="2" w:right="-1"/>
            </w:pPr>
            <w:r>
              <w:t>Evrakların takibini yaparak evrak dağıtımında titiz davranılması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57F6030F" w14:textId="1BF612EE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9D3A64" w:rsidRPr="007D016A" w14:paraId="1BB8AC8F" w14:textId="77777777" w:rsidTr="006D32D1">
        <w:trPr>
          <w:trHeight w:hRule="exact" w:val="12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1C66E483" w14:textId="7A04A67E" w:rsidR="009D3A64" w:rsidRDefault="009D3A64" w:rsidP="009D3A64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2593608" w14:textId="7C667A74" w:rsidR="009D3A64" w:rsidRDefault="009D3A64" w:rsidP="009D3A64">
            <w:pPr>
              <w:tabs>
                <w:tab w:val="left" w:pos="1833"/>
                <w:tab w:val="left" w:pos="2743"/>
              </w:tabs>
              <w:ind w:left="2"/>
            </w:pPr>
            <w:r>
              <w:t>Tahakkuk, yazı işleri ve teknik hizmetleri vb. idari alt birimleri denetlemek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237A8C7A" w14:textId="32036393" w:rsidR="009D3A64" w:rsidRDefault="009D3A64" w:rsidP="009D3A64">
            <w:pPr>
              <w:ind w:right="410"/>
            </w:pPr>
            <w:r>
              <w:t>Günlük iş akışı ve idari işlerin aksaması, hak kaybının oluşması, kamu zararının oluşması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2F6BE74F" w14:textId="674ACCBC" w:rsidR="009D3A64" w:rsidRDefault="009D3A64" w:rsidP="0013377C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59958402" w14:textId="50B20D97" w:rsidR="009D3A64" w:rsidRDefault="009D3A64" w:rsidP="009D3A64">
            <w:pPr>
              <w:ind w:left="2" w:right="-1"/>
            </w:pPr>
            <w:r>
              <w:t>şlerin zamanında yapılması ve ilgili yerlere ulaştırılması, teknik kullanım cihazlarının zamanında bakımlarının gerçekleştirilmesi ve eksiklerin giderilmesi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57F63769" w14:textId="4A40F054" w:rsidR="009D3A64" w:rsidRPr="007D016A" w:rsidRDefault="009D3A64" w:rsidP="009D3A64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B43E84">
              <w:rPr>
                <w:rFonts w:ascii="Times New Roman" w:eastAsia="Times New Roman" w:hAnsi="Times New Roman" w:cs="Times New Roman"/>
              </w:rPr>
              <w:t>Osman KILIÇ</w:t>
            </w:r>
          </w:p>
        </w:tc>
      </w:tr>
      <w:tr w:rsidR="005F3A18" w14:paraId="226636BA" w14:textId="77777777" w:rsidTr="00C51AD9">
        <w:trPr>
          <w:trHeight w:hRule="exact" w:val="1951"/>
        </w:trPr>
        <w:tc>
          <w:tcPr>
            <w:tcW w:w="17687" w:type="dxa"/>
            <w:gridSpan w:val="5"/>
          </w:tcPr>
          <w:p w14:paraId="2C3B3714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</w:t>
            </w:r>
            <w:r w:rsidRPr="007D016A">
              <w:t>HAZIRLAYAN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7D016A">
              <w:t>ONAYLAY</w:t>
            </w:r>
            <w:r>
              <w:t xml:space="preserve">AN                                        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BCC1E5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Osman KILIÇ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Doç.Dr. Ahmet BÜLBÜL</w:t>
            </w:r>
          </w:p>
          <w:p w14:paraId="426760E8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Şube Müdürü                                                                                                                                                                   BAP Koordinatörü</w:t>
            </w:r>
          </w:p>
        </w:tc>
        <w:tc>
          <w:tcPr>
            <w:tcW w:w="4536" w:type="dxa"/>
          </w:tcPr>
          <w:p w14:paraId="12FD81B8" w14:textId="77777777" w:rsidR="005F3A18" w:rsidRDefault="005F3A18" w:rsidP="00C51AD9">
            <w:pPr>
              <w:pStyle w:val="AralkYok"/>
            </w:pPr>
          </w:p>
        </w:tc>
      </w:tr>
    </w:tbl>
    <w:p w14:paraId="1C8FC821" w14:textId="52FD66A4" w:rsidR="005F3A18" w:rsidRDefault="005F3A18"/>
    <w:p w14:paraId="5E577473" w14:textId="20057EF3" w:rsidR="005F3A18" w:rsidRDefault="004C0DED">
      <w:r>
        <w:t>3</w:t>
      </w:r>
      <w:r w:rsidR="00BD135A" w:rsidRPr="00BD135A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7F8484F2" wp14:editId="0522B850">
            <wp:extent cx="476250" cy="571500"/>
            <wp:effectExtent l="0" t="0" r="0" b="0"/>
            <wp:docPr id="3" name="Resim 3" descr="http://www.osmaniye.edu.tr/oku_logo/html_images/jp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osmaniye.edu.tr/oku_logo/html_images/jpg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FB0E" w14:textId="0EBA046B" w:rsidR="005F3A18" w:rsidRDefault="005F3A18"/>
    <w:p w14:paraId="2C14F356" w14:textId="3AC80189" w:rsidR="00FE22CD" w:rsidRDefault="00FE22CD"/>
    <w:p w14:paraId="25EFAFB3" w14:textId="77777777" w:rsidR="00FE22CD" w:rsidRDefault="00FE22CD"/>
    <w:tbl>
      <w:tblPr>
        <w:tblStyle w:val="TableNormal"/>
        <w:tblW w:w="22223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9"/>
        <w:gridCol w:w="5103"/>
        <w:gridCol w:w="1559"/>
        <w:gridCol w:w="6946"/>
        <w:gridCol w:w="4536"/>
      </w:tblGrid>
      <w:tr w:rsidR="005F3A18" w:rsidRPr="00BA50E6" w14:paraId="55AEC5CA" w14:textId="77777777" w:rsidTr="00C51AD9">
        <w:trPr>
          <w:trHeight w:hRule="exact" w:val="527"/>
        </w:trPr>
        <w:tc>
          <w:tcPr>
            <w:tcW w:w="1768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662BD28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04FF7FA7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58D0CE28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000000"/>
            </w:tcBorders>
            <w:shd w:val="clear" w:color="auto" w:fill="969696"/>
          </w:tcPr>
          <w:p w14:paraId="5D81BFFA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</w:tr>
      <w:tr w:rsidR="00BD1DBD" w:rsidRPr="00DA08C9" w14:paraId="1D6196F9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CE6CCC5" w14:textId="257A234C" w:rsidR="00BD1DBD" w:rsidRPr="00DA08C9" w:rsidRDefault="00DE5055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   </w:t>
            </w:r>
            <w:r w:rsidRPr="00C86F76">
              <w:rPr>
                <w:rFonts w:ascii="Arial" w:hAnsi="Arial" w:cs="Arial"/>
                <w:color w:val="FF0000"/>
                <w:sz w:val="32"/>
                <w:szCs w:val="32"/>
              </w:rPr>
              <w:t xml:space="preserve">OSMANİYE KORKUT ATA ÜNİVERSİTESİ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BİLİMSEL ARAŞTIRMA PROJELERİ BİRİMİ (BAP) 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D4A7B1B" w14:textId="77777777" w:rsidR="00BD1DBD" w:rsidRPr="00DA08C9" w:rsidRDefault="00BD1DBD" w:rsidP="00BD1DBD">
            <w:pPr>
              <w:ind w:left="23" w:right="24"/>
              <w:jc w:val="center"/>
              <w:rPr>
                <w:color w:val="FF0000"/>
              </w:rPr>
            </w:pPr>
          </w:p>
        </w:tc>
      </w:tr>
      <w:tr w:rsidR="00BD1DBD" w:rsidRPr="00BA50E6" w14:paraId="58468920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3E991F8" w14:textId="393DB6C1" w:rsidR="00BD1DBD" w:rsidRPr="009B4EFF" w:rsidRDefault="00BD1DBD" w:rsidP="00BD1DBD">
            <w:pPr>
              <w:ind w:left="23"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B4EFF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Birimi:</w:t>
            </w:r>
            <w:r w:rsidRPr="009B4EFF">
              <w:rPr>
                <w:rFonts w:ascii="Arial" w:hAnsi="Arial" w:cs="Arial"/>
                <w:color w:val="FF0000"/>
                <w:sz w:val="28"/>
                <w:szCs w:val="28"/>
              </w:rPr>
              <w:t xml:space="preserve"> Bilimsel Araştırma Projeleri </w:t>
            </w:r>
            <w:r w:rsidR="009B4EFF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7291A3D1" w14:textId="77777777" w:rsidR="00BD1DBD" w:rsidRPr="00BA50E6" w:rsidRDefault="00BD1DBD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D1DBD" w:rsidRPr="00BA50E6" w14:paraId="2B291B23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50788BD" w14:textId="6DB19F00" w:rsidR="00BD1DBD" w:rsidRPr="009B4EFF" w:rsidRDefault="00BD1DBD" w:rsidP="00BD1DBD">
            <w:pPr>
              <w:ind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B4EFF">
              <w:rPr>
                <w:rFonts w:ascii="Arial" w:eastAsia="Times New Roman" w:hAnsi="Arial" w:cs="Arial"/>
                <w:b/>
                <w:color w:val="FF0000"/>
                <w:w w:val="95"/>
                <w:sz w:val="28"/>
                <w:szCs w:val="28"/>
              </w:rPr>
              <w:t xml:space="preserve">Alt Birimi: </w:t>
            </w:r>
            <w:r w:rsidRPr="009B4EFF">
              <w:rPr>
                <w:rFonts w:ascii="Arial" w:hAnsi="Arial" w:cs="Arial"/>
                <w:color w:val="FF0000"/>
                <w:sz w:val="28"/>
                <w:szCs w:val="28"/>
              </w:rPr>
              <w:t>Sekreterlik- Evrak Kayıt Yazı İşleri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2D1574A8" w14:textId="77777777" w:rsidR="00BD1DBD" w:rsidRPr="00BA50E6" w:rsidRDefault="00BD1DBD" w:rsidP="00BD1DBD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BD1DBD" w:rsidRPr="007D016A" w14:paraId="210EB34C" w14:textId="77777777" w:rsidTr="00C51AD9">
        <w:trPr>
          <w:trHeight w:hRule="exact" w:val="572"/>
        </w:trPr>
        <w:tc>
          <w:tcPr>
            <w:tcW w:w="960" w:type="dxa"/>
            <w:tcBorders>
              <w:right w:val="single" w:sz="8" w:space="0" w:color="000000"/>
            </w:tcBorders>
          </w:tcPr>
          <w:p w14:paraId="6302D9D7" w14:textId="77777777" w:rsidR="00BD1DBD" w:rsidRPr="007D016A" w:rsidRDefault="00BD1DBD" w:rsidP="00BD1DBD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>
              <w:t xml:space="preserve">Sıra No 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7F6BFBEC" w14:textId="77777777" w:rsidR="00BD1DBD" w:rsidRPr="007D016A" w:rsidRDefault="00BD1DBD" w:rsidP="00BD1DBD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>
              <w:t xml:space="preserve">Hassas Görevler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6CAC7F5F" w14:textId="77777777" w:rsidR="00BD1DBD" w:rsidRPr="007D016A" w:rsidRDefault="00BD1DBD" w:rsidP="00BD1DBD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Görevin Yerine Getirilememesine Bağlı Riskler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309F5C6B" w14:textId="77777777" w:rsidR="00BD1DBD" w:rsidRPr="007D016A" w:rsidRDefault="00BD1DBD" w:rsidP="00BD1DBD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>
              <w:t>Risk Düzeyi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6CA946EA" w14:textId="77777777" w:rsidR="00BD1DBD" w:rsidRPr="007D016A" w:rsidRDefault="00BD1DBD" w:rsidP="00BD1DBD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 xml:space="preserve">Prosedürü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35127B3D" w14:textId="77777777" w:rsidR="00BD1DBD" w:rsidRPr="007D016A" w:rsidRDefault="00BD1DBD" w:rsidP="00BD1DBD">
            <w:pPr>
              <w:rPr>
                <w:rFonts w:ascii="Times New Roman" w:eastAsia="Times New Roman" w:hAnsi="Times New Roman" w:cs="Times New Roman"/>
              </w:rPr>
            </w:pPr>
            <w:r>
              <w:t xml:space="preserve">Hassas Görevi Olan Personel (Adı-Soyadı-Unvanı) </w:t>
            </w:r>
          </w:p>
        </w:tc>
      </w:tr>
      <w:tr w:rsidR="00BD1DBD" w:rsidRPr="007D016A" w14:paraId="7C1FE59B" w14:textId="77777777" w:rsidTr="00F04152">
        <w:trPr>
          <w:trHeight w:hRule="exact" w:val="1041"/>
        </w:trPr>
        <w:tc>
          <w:tcPr>
            <w:tcW w:w="960" w:type="dxa"/>
            <w:tcBorders>
              <w:right w:val="single" w:sz="8" w:space="0" w:color="000000"/>
            </w:tcBorders>
          </w:tcPr>
          <w:p w14:paraId="4C011FCF" w14:textId="77777777" w:rsidR="00BD1DBD" w:rsidRPr="00F00E7F" w:rsidRDefault="00BD1DBD" w:rsidP="00BD1DBD">
            <w:pPr>
              <w:ind w:left="-1"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22E20B0" w14:textId="50725BF6" w:rsidR="00BD1DBD" w:rsidRPr="007D016A" w:rsidRDefault="00BD1DBD" w:rsidP="00BD1DBD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Birimde görevli personelin görevden ayrılması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68C1226" w14:textId="076DAE8B" w:rsidR="00BD1DBD" w:rsidRPr="007D016A" w:rsidRDefault="00BD1DBD" w:rsidP="00BD1DBD">
            <w:pPr>
              <w:ind w:right="408"/>
              <w:rPr>
                <w:rFonts w:ascii="Times New Roman" w:eastAsia="Times New Roman" w:hAnsi="Times New Roman" w:cs="Times New Roman"/>
              </w:rPr>
            </w:pPr>
            <w:r>
              <w:t>1-Görevin aksaması                                                              2-Devamlılığı olan işlerin tamamlanamaması                             3-Kurumsal hafızanın zayıflaması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16A0FA39" w14:textId="24C2FE9B" w:rsidR="00BD1DBD" w:rsidRPr="007D016A" w:rsidRDefault="00BD1DBD" w:rsidP="00BD1DBD">
            <w:pPr>
              <w:spacing w:before="19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8AC1BF3" w14:textId="5E4A2193" w:rsidR="00BD1DBD" w:rsidRPr="007D016A" w:rsidRDefault="00BD1DBD" w:rsidP="00BD1DBD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>1-Görevden ayrılan personel iş bilgilerini görevi devrettiği kişiye eksiksiz bildirecektir.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3DB8F871" w14:textId="69D95ADE" w:rsidR="00BD1DBD" w:rsidRPr="007D016A" w:rsidRDefault="00BD1DBD" w:rsidP="00BD1DBD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BD1DBD" w:rsidRPr="007D016A" w14:paraId="1CD6A48B" w14:textId="77777777" w:rsidTr="00F04152">
        <w:trPr>
          <w:trHeight w:hRule="exact" w:val="999"/>
        </w:trPr>
        <w:tc>
          <w:tcPr>
            <w:tcW w:w="960" w:type="dxa"/>
            <w:tcBorders>
              <w:right w:val="single" w:sz="8" w:space="0" w:color="000000"/>
            </w:tcBorders>
          </w:tcPr>
          <w:p w14:paraId="6EB8745A" w14:textId="77777777" w:rsidR="00BD1DBD" w:rsidRPr="00F00E7F" w:rsidRDefault="00BD1DBD" w:rsidP="00BD1DBD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5548314" w14:textId="7F10D987" w:rsidR="00BD1DBD" w:rsidRPr="007D016A" w:rsidRDefault="00BD1DBD" w:rsidP="00BD1DBD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 xml:space="preserve">Gelen-Giden evrakları kaydetmek ve genel takibini yapmak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06355CC7" w14:textId="1F2213DC" w:rsidR="00BD1DBD" w:rsidRPr="007D016A" w:rsidRDefault="00BD1DBD" w:rsidP="00BD1DBD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Zaman, güven ve hak kaybı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4834EED9" w14:textId="15CAEBAC" w:rsidR="00BD1DBD" w:rsidRPr="007D016A" w:rsidRDefault="00BD1DBD" w:rsidP="00BD1DBD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1BBC948" w14:textId="427F5131" w:rsidR="00BD1DBD" w:rsidRPr="007D016A" w:rsidRDefault="00BD1DBD" w:rsidP="00BD1DBD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Takip işlemlerinin zamanında ve düzgün yapılması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0C25AFD1" w14:textId="3DB5B3D3" w:rsidR="00BD1DBD" w:rsidRPr="007D016A" w:rsidRDefault="00BD1DBD" w:rsidP="00BD1DBD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A3129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BD1DBD" w:rsidRPr="007D016A" w14:paraId="2C9A0DB1" w14:textId="77777777" w:rsidTr="00F04152">
        <w:trPr>
          <w:trHeight w:hRule="exact" w:val="999"/>
        </w:trPr>
        <w:tc>
          <w:tcPr>
            <w:tcW w:w="960" w:type="dxa"/>
            <w:tcBorders>
              <w:right w:val="single" w:sz="8" w:space="0" w:color="000000"/>
            </w:tcBorders>
          </w:tcPr>
          <w:p w14:paraId="17C7465C" w14:textId="57646A14" w:rsidR="00BD1DBD" w:rsidRPr="00F00E7F" w:rsidRDefault="00BD1DBD" w:rsidP="00BD1DBD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52E2F576" w14:textId="31FAED2B" w:rsidR="00BD1DBD" w:rsidRPr="007D016A" w:rsidRDefault="00BD1DBD" w:rsidP="00BD1DBD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Koordinatörlüğün haberleşme ve randevularını takip etmek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67EF98FD" w14:textId="483CD227" w:rsidR="00BD1DBD" w:rsidRPr="007D016A" w:rsidRDefault="00BD1DBD" w:rsidP="00BD1DBD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Haberleşmede ve randevularda aksaklık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DCD1C0A" w14:textId="49CE60E0" w:rsidR="00BD1DBD" w:rsidRPr="007D016A" w:rsidRDefault="00BD1DBD" w:rsidP="00BD1DBD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70B9AEAE" w14:textId="7525211F" w:rsidR="00BD1DBD" w:rsidRPr="007D016A" w:rsidRDefault="00BD1DBD" w:rsidP="00BD1DBD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İşin takibinin düzgün yapılması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1E6F3D94" w14:textId="7EC0857B" w:rsidR="00BD1DBD" w:rsidRPr="007D016A" w:rsidRDefault="00BD1DBD" w:rsidP="00BD1DBD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A3129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BD1DBD" w:rsidRPr="007D016A" w14:paraId="03D682CB" w14:textId="77777777" w:rsidTr="00F04152">
        <w:trPr>
          <w:trHeight w:hRule="exact" w:val="999"/>
        </w:trPr>
        <w:tc>
          <w:tcPr>
            <w:tcW w:w="960" w:type="dxa"/>
            <w:tcBorders>
              <w:right w:val="single" w:sz="8" w:space="0" w:color="000000"/>
            </w:tcBorders>
          </w:tcPr>
          <w:p w14:paraId="2D0BF83F" w14:textId="42467448" w:rsidR="00BD1DBD" w:rsidRPr="00F00E7F" w:rsidRDefault="00BD1DBD" w:rsidP="00BD1DBD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F3F6486" w14:textId="65E44F43" w:rsidR="00BD1DBD" w:rsidRPr="007D016A" w:rsidRDefault="00BD1DBD" w:rsidP="00BD1DBD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Koordinatörlük ile ilgili her türlü bilgi ve belgeyi korumak ilgisiz kişilerin eline geçmesini önlemek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7E004823" w14:textId="7E446177" w:rsidR="00BD1DBD" w:rsidRPr="007D016A" w:rsidRDefault="00BD1DBD" w:rsidP="00BD1DBD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Hak kaybı, aranan bilgi ve belgeye ulaşılamaması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BDC5049" w14:textId="347DAEFB" w:rsidR="00BD1DBD" w:rsidRPr="007D016A" w:rsidRDefault="00BD1DBD" w:rsidP="00BD1DBD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7E00FE2C" w14:textId="4D5C11ED" w:rsidR="00BD1DBD" w:rsidRPr="007D016A" w:rsidRDefault="00BD1DBD" w:rsidP="00BD1DBD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 xml:space="preserve">Yapılan işin önemine dair idrak gözden geçirilmesi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0723CF5B" w14:textId="3ACDCC1A" w:rsidR="00BD1DBD" w:rsidRPr="007D016A" w:rsidRDefault="00BD1DBD" w:rsidP="00BD1DBD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A3129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BD1DBD" w:rsidRPr="007D016A" w14:paraId="299EBBC5" w14:textId="77777777" w:rsidTr="00F04152">
        <w:trPr>
          <w:trHeight w:hRule="exact" w:val="985"/>
        </w:trPr>
        <w:tc>
          <w:tcPr>
            <w:tcW w:w="960" w:type="dxa"/>
            <w:tcBorders>
              <w:right w:val="single" w:sz="8" w:space="0" w:color="000000"/>
            </w:tcBorders>
          </w:tcPr>
          <w:p w14:paraId="71732423" w14:textId="0CE4FF57" w:rsidR="00BD1DBD" w:rsidRPr="00F00E7F" w:rsidRDefault="00BD1DBD" w:rsidP="00BD1DBD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693E4308" w14:textId="031F498F" w:rsidR="00BD1DBD" w:rsidRPr="007D016A" w:rsidRDefault="00BD1DBD" w:rsidP="00BD1DBD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Dönem sonu ve yılsonunda büro içerisinde gerekli düzenlemeyi sağlamak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49E6E8A" w14:textId="38204DE4" w:rsidR="00BD1DBD" w:rsidRPr="007D016A" w:rsidRDefault="00BD1DBD" w:rsidP="00BD1DBD">
            <w:pPr>
              <w:ind w:right="410"/>
              <w:rPr>
                <w:rFonts w:ascii="Times New Roman" w:eastAsia="Times New Roman" w:hAnsi="Times New Roman" w:cs="Times New Roman"/>
              </w:rPr>
            </w:pPr>
            <w:r>
              <w:t>Çalışma veriminin düşmesi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1D035570" w14:textId="3E03170E" w:rsidR="00BD1DBD" w:rsidRPr="007D016A" w:rsidRDefault="00BD1DBD" w:rsidP="00BD1DBD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3F17119" w14:textId="3E24C4E4" w:rsidR="00BD1DBD" w:rsidRPr="007D016A" w:rsidRDefault="00BD1DBD" w:rsidP="00BD1DBD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 xml:space="preserve">İşlerin zamanında yapılması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008C8388" w14:textId="041BC436" w:rsidR="00BD1DBD" w:rsidRPr="007D016A" w:rsidRDefault="00BD1DBD" w:rsidP="00BD1DBD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A3129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BD1DBD" w14:paraId="072BC178" w14:textId="77777777" w:rsidTr="00C51AD9">
        <w:trPr>
          <w:trHeight w:hRule="exact" w:val="1951"/>
        </w:trPr>
        <w:tc>
          <w:tcPr>
            <w:tcW w:w="17687" w:type="dxa"/>
            <w:gridSpan w:val="5"/>
          </w:tcPr>
          <w:p w14:paraId="4996335B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</w:t>
            </w:r>
            <w:r w:rsidRPr="007D016A">
              <w:t>HAZIRLAYAN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7D016A">
              <w:t>ONAYLAY</w:t>
            </w:r>
            <w:r>
              <w:t xml:space="preserve">AN                                        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3D17A5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Osman KILIÇ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Doç.Dr. Ahmet BÜLBÜL</w:t>
            </w:r>
          </w:p>
          <w:p w14:paraId="1CC0CE30" w14:textId="77777777" w:rsidR="00BD1DBD" w:rsidRPr="007D016A" w:rsidRDefault="00BD1DBD" w:rsidP="00BD1DBD">
            <w:pPr>
              <w:pStyle w:val="AralkYok"/>
            </w:pPr>
            <w:r>
              <w:t xml:space="preserve">                                          Şube Müdürü                                                                                                                                                                   BAP Koordinatörü</w:t>
            </w:r>
          </w:p>
        </w:tc>
        <w:tc>
          <w:tcPr>
            <w:tcW w:w="4536" w:type="dxa"/>
          </w:tcPr>
          <w:p w14:paraId="2BB2D896" w14:textId="77777777" w:rsidR="00BD1DBD" w:rsidRDefault="00BD1DBD" w:rsidP="00BD1DBD">
            <w:pPr>
              <w:pStyle w:val="AralkYok"/>
            </w:pPr>
          </w:p>
        </w:tc>
      </w:tr>
    </w:tbl>
    <w:p w14:paraId="2BB769CE" w14:textId="34A9DD4E" w:rsidR="005F3A18" w:rsidRDefault="005F3A18"/>
    <w:p w14:paraId="739BC277" w14:textId="7B2A0828" w:rsidR="005F3A18" w:rsidRDefault="00BD135A">
      <w:r>
        <w:t>4</w:t>
      </w:r>
      <w:r w:rsidRPr="00BD135A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0DE3F85D" wp14:editId="18CE00E0">
            <wp:extent cx="476250" cy="571500"/>
            <wp:effectExtent l="0" t="0" r="0" b="0"/>
            <wp:docPr id="4" name="Resim 4" descr="http://www.osmaniye.edu.tr/oku_logo/html_images/jp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osmaniye.edu.tr/oku_logo/html_images/jpg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56AB" w14:textId="1FD38623" w:rsidR="005F3A18" w:rsidRDefault="005F3A18"/>
    <w:p w14:paraId="10CDA00B" w14:textId="3B8189BB" w:rsidR="005F3A18" w:rsidRDefault="005F3A18"/>
    <w:p w14:paraId="738DAC90" w14:textId="1D220427" w:rsidR="005F3A18" w:rsidRDefault="005F3A18"/>
    <w:p w14:paraId="3D061F1D" w14:textId="2EE4784C" w:rsidR="005F3A18" w:rsidRDefault="005F3A18"/>
    <w:p w14:paraId="0DE7D082" w14:textId="1136B6FD" w:rsidR="005F3A18" w:rsidRDefault="005F3A18"/>
    <w:p w14:paraId="7B16BE61" w14:textId="72346C39" w:rsidR="005F3A18" w:rsidRDefault="005F3A18"/>
    <w:p w14:paraId="3BE35062" w14:textId="3ED90A80" w:rsidR="005F3A18" w:rsidRDefault="005F3A18"/>
    <w:tbl>
      <w:tblPr>
        <w:tblStyle w:val="TableNormal"/>
        <w:tblW w:w="22223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9"/>
        <w:gridCol w:w="5103"/>
        <w:gridCol w:w="1559"/>
        <w:gridCol w:w="6946"/>
        <w:gridCol w:w="4536"/>
      </w:tblGrid>
      <w:tr w:rsidR="005F3A18" w:rsidRPr="00BA50E6" w14:paraId="14940B79" w14:textId="77777777" w:rsidTr="00C51AD9">
        <w:trPr>
          <w:trHeight w:hRule="exact" w:val="527"/>
        </w:trPr>
        <w:tc>
          <w:tcPr>
            <w:tcW w:w="1768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2BD8992B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2F78DF90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  <w:p w14:paraId="4B256217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  <w:tc>
          <w:tcPr>
            <w:tcW w:w="4536" w:type="dxa"/>
            <w:tcBorders>
              <w:bottom w:val="single" w:sz="8" w:space="0" w:color="000000"/>
            </w:tcBorders>
            <w:shd w:val="clear" w:color="auto" w:fill="969696"/>
          </w:tcPr>
          <w:p w14:paraId="7430F0D5" w14:textId="77777777" w:rsidR="005F3A18" w:rsidRPr="00BA50E6" w:rsidRDefault="005F3A18" w:rsidP="00C51AD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</w:p>
        </w:tc>
      </w:tr>
      <w:tr w:rsidR="005F3A18" w:rsidRPr="00DA08C9" w14:paraId="6555D1EA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E88F09C" w14:textId="3FC847B2" w:rsidR="005F3A18" w:rsidRPr="00C86F76" w:rsidRDefault="00DE5055" w:rsidP="00C51AD9">
            <w:pPr>
              <w:ind w:left="23" w:right="24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   </w:t>
            </w:r>
            <w:r w:rsidRPr="00C86F76">
              <w:rPr>
                <w:rFonts w:ascii="Arial" w:hAnsi="Arial" w:cs="Arial"/>
                <w:color w:val="FF0000"/>
                <w:sz w:val="32"/>
                <w:szCs w:val="32"/>
              </w:rPr>
              <w:t xml:space="preserve">OSMANİYE KORKUT ATA ÜNİVERSİTESİ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BİLİMSEL ARAŞTIRMA PROJELERİ BİRİMİ (BAP)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3683475F" w14:textId="77777777" w:rsidR="005F3A18" w:rsidRPr="00DA08C9" w:rsidRDefault="005F3A18" w:rsidP="00C51AD9">
            <w:pPr>
              <w:ind w:left="23" w:right="24"/>
              <w:jc w:val="center"/>
              <w:rPr>
                <w:color w:val="FF0000"/>
              </w:rPr>
            </w:pPr>
          </w:p>
        </w:tc>
      </w:tr>
      <w:tr w:rsidR="005F3A18" w:rsidRPr="00BA50E6" w14:paraId="36AE6897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2862E603" w14:textId="0ADC4CC9" w:rsidR="005F3A18" w:rsidRPr="00B81291" w:rsidRDefault="005F3A18" w:rsidP="00C51AD9">
            <w:pPr>
              <w:ind w:left="23"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B81291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Birimi:</w:t>
            </w:r>
            <w:r w:rsidRPr="00B81291">
              <w:rPr>
                <w:rFonts w:ascii="Arial" w:hAnsi="Arial" w:cs="Arial"/>
                <w:color w:val="FF0000"/>
                <w:sz w:val="28"/>
                <w:szCs w:val="28"/>
              </w:rPr>
              <w:t xml:space="preserve"> Bilimsel Araştırma Projeleri </w:t>
            </w:r>
            <w:r w:rsidR="003C501F" w:rsidRPr="00B81291">
              <w:rPr>
                <w:rFonts w:ascii="Arial" w:hAnsi="Arial" w:cs="Arial"/>
                <w:color w:val="FF0000"/>
                <w:sz w:val="28"/>
                <w:szCs w:val="28"/>
              </w:rPr>
              <w:t>Birimi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751EB90F" w14:textId="77777777" w:rsidR="005F3A18" w:rsidRPr="00BA50E6" w:rsidRDefault="005F3A18" w:rsidP="00C51AD9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5F3A18" w:rsidRPr="00BA50E6" w14:paraId="75EB5DFF" w14:textId="77777777" w:rsidTr="00C51AD9">
        <w:trPr>
          <w:trHeight w:hRule="exact" w:val="354"/>
        </w:trPr>
        <w:tc>
          <w:tcPr>
            <w:tcW w:w="1768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5BEF314F" w14:textId="293F1B88" w:rsidR="005F3A18" w:rsidRPr="00B81291" w:rsidRDefault="005F3A18" w:rsidP="00C51AD9">
            <w:pPr>
              <w:ind w:right="24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B81291">
              <w:rPr>
                <w:rFonts w:ascii="Arial" w:eastAsia="Times New Roman" w:hAnsi="Arial" w:cs="Arial"/>
                <w:b/>
                <w:color w:val="FF0000"/>
                <w:w w:val="95"/>
                <w:sz w:val="28"/>
                <w:szCs w:val="28"/>
              </w:rPr>
              <w:t xml:space="preserve">Alt Birimi: </w:t>
            </w:r>
            <w:r w:rsidR="002617A6" w:rsidRPr="00B81291">
              <w:rPr>
                <w:rFonts w:ascii="Arial" w:hAnsi="Arial" w:cs="Arial"/>
                <w:color w:val="FF0000"/>
                <w:sz w:val="28"/>
                <w:szCs w:val="28"/>
              </w:rPr>
              <w:t>Satın Alma-Mali İşler- Taşınır Kayıt İşlemleri</w:t>
            </w:r>
          </w:p>
        </w:tc>
        <w:tc>
          <w:tcPr>
            <w:tcW w:w="4536" w:type="dxa"/>
            <w:tcBorders>
              <w:top w:val="single" w:sz="8" w:space="0" w:color="000000"/>
            </w:tcBorders>
            <w:shd w:val="clear" w:color="auto" w:fill="969696"/>
          </w:tcPr>
          <w:p w14:paraId="02439658" w14:textId="77777777" w:rsidR="005F3A18" w:rsidRPr="00BA50E6" w:rsidRDefault="005F3A18" w:rsidP="00C51AD9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</w:tr>
      <w:tr w:rsidR="005F3A18" w:rsidRPr="007D016A" w14:paraId="4288C67B" w14:textId="77777777" w:rsidTr="00C51AD9">
        <w:trPr>
          <w:trHeight w:hRule="exact" w:val="572"/>
        </w:trPr>
        <w:tc>
          <w:tcPr>
            <w:tcW w:w="960" w:type="dxa"/>
            <w:tcBorders>
              <w:right w:val="single" w:sz="8" w:space="0" w:color="000000"/>
            </w:tcBorders>
          </w:tcPr>
          <w:p w14:paraId="6181EA09" w14:textId="77777777" w:rsidR="005F3A18" w:rsidRPr="007D016A" w:rsidRDefault="005F3A18" w:rsidP="00C51AD9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>
              <w:t xml:space="preserve">Sıra No 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4FFC497D" w14:textId="77777777" w:rsidR="005F3A18" w:rsidRPr="007D016A" w:rsidRDefault="005F3A18" w:rsidP="00C51AD9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>
              <w:t xml:space="preserve">Hassas Görevler 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C9C21AB" w14:textId="77777777" w:rsidR="005F3A18" w:rsidRPr="007D016A" w:rsidRDefault="005F3A18" w:rsidP="00C51AD9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Görevin Yerine Getirilememesine Bağlı Riskler 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2CC46E1F" w14:textId="77777777" w:rsidR="005F3A18" w:rsidRPr="007D016A" w:rsidRDefault="005F3A18" w:rsidP="00C51AD9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>
              <w:t>Risk Düzeyi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06C15C4E" w14:textId="77777777" w:rsidR="005F3A18" w:rsidRPr="007D016A" w:rsidRDefault="005F3A18" w:rsidP="00C51AD9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>
              <w:t xml:space="preserve">Prosedürü 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42FEC2ED" w14:textId="77777777" w:rsidR="005F3A18" w:rsidRPr="007D016A" w:rsidRDefault="005F3A18" w:rsidP="00C51AD9">
            <w:pPr>
              <w:rPr>
                <w:rFonts w:ascii="Times New Roman" w:eastAsia="Times New Roman" w:hAnsi="Times New Roman" w:cs="Times New Roman"/>
              </w:rPr>
            </w:pPr>
            <w:r>
              <w:t xml:space="preserve">Hassas Görevi Olan Personel (Adı-Soyadı-Unvanı) </w:t>
            </w:r>
          </w:p>
        </w:tc>
      </w:tr>
      <w:tr w:rsidR="0092767A" w:rsidRPr="007D016A" w14:paraId="76B57A4B" w14:textId="77777777" w:rsidTr="00945E25">
        <w:trPr>
          <w:trHeight w:hRule="exact" w:val="1133"/>
        </w:trPr>
        <w:tc>
          <w:tcPr>
            <w:tcW w:w="960" w:type="dxa"/>
            <w:tcBorders>
              <w:right w:val="single" w:sz="8" w:space="0" w:color="000000"/>
            </w:tcBorders>
          </w:tcPr>
          <w:p w14:paraId="143321FF" w14:textId="77777777" w:rsidR="0092767A" w:rsidRPr="00F00E7F" w:rsidRDefault="0092767A" w:rsidP="0092767A">
            <w:pPr>
              <w:ind w:left="-1"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08ABE7CA" w14:textId="41555BD6" w:rsidR="0092767A" w:rsidRPr="007D016A" w:rsidRDefault="0092767A" w:rsidP="0092767A">
            <w:pPr>
              <w:pStyle w:val="AralkYok"/>
              <w:rPr>
                <w:rFonts w:ascii="Times New Roman" w:eastAsia="Times New Roman" w:hAnsi="Times New Roman" w:cs="Times New Roman"/>
              </w:rPr>
            </w:pPr>
            <w:r>
              <w:t>Birimde görevli personelin görevden ayrılması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44AD38FE" w14:textId="7922FF0C" w:rsidR="0092767A" w:rsidRPr="007D016A" w:rsidRDefault="0092767A" w:rsidP="0092767A">
            <w:pPr>
              <w:ind w:right="408"/>
              <w:rPr>
                <w:rFonts w:ascii="Times New Roman" w:eastAsia="Times New Roman" w:hAnsi="Times New Roman" w:cs="Times New Roman"/>
              </w:rPr>
            </w:pPr>
            <w:r>
              <w:t>1-Görevin aksaması                                                                 2-Devamlılığı olan işlerin tamamlanamaması                          3-Kurumsal hafızanın zayıflaması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44703AC5" w14:textId="48CC603E" w:rsidR="0092767A" w:rsidRPr="007D016A" w:rsidRDefault="0092767A" w:rsidP="0092767A">
            <w:pPr>
              <w:spacing w:before="19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Orta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08B70E2" w14:textId="0527B34E" w:rsidR="0092767A" w:rsidRPr="007D016A" w:rsidRDefault="0092767A" w:rsidP="0092767A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17378">
              <w:rPr>
                <w:color w:val="000000" w:themeColor="text1"/>
              </w:rPr>
              <w:t xml:space="preserve">1- Görevden </w:t>
            </w:r>
            <w:r>
              <w:t>ayrılan personel iş bilgilerini görevi devrettiği kişiye eksiksiz bildirecektir.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2076555C" w14:textId="4A2C8D0E" w:rsidR="0092767A" w:rsidRPr="007D016A" w:rsidRDefault="0092767A" w:rsidP="0092767A">
            <w:pPr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F3E64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92767A" w:rsidRPr="007D016A" w14:paraId="40662B80" w14:textId="77777777" w:rsidTr="00945E25">
        <w:trPr>
          <w:trHeight w:hRule="exact" w:val="1136"/>
        </w:trPr>
        <w:tc>
          <w:tcPr>
            <w:tcW w:w="960" w:type="dxa"/>
            <w:tcBorders>
              <w:right w:val="single" w:sz="8" w:space="0" w:color="000000"/>
            </w:tcBorders>
          </w:tcPr>
          <w:p w14:paraId="2B218137" w14:textId="77777777" w:rsidR="0092767A" w:rsidRPr="00F00E7F" w:rsidRDefault="0092767A" w:rsidP="0092767A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F66D919" w14:textId="79901EFE" w:rsidR="0092767A" w:rsidRPr="007D016A" w:rsidRDefault="0092767A" w:rsidP="0092767A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Taşınırların giriş ve çıkışına ilişkin kayıtları tutmak, belge ve cetvelleri oluşturmak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67A35DCF" w14:textId="5F7CFAF6" w:rsidR="0092767A" w:rsidRPr="007D016A" w:rsidRDefault="0092767A" w:rsidP="0092767A">
            <w:pPr>
              <w:ind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t>Kamu zararı, mali kayıp, menfaat sağlama ve yolsuzluk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152C437" w14:textId="0F0DF2F5" w:rsidR="0092767A" w:rsidRPr="007D016A" w:rsidRDefault="0092767A" w:rsidP="0092767A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5F3E28AD" w14:textId="7FEA2CBA" w:rsidR="0092767A" w:rsidRPr="007D016A" w:rsidRDefault="0092767A" w:rsidP="0092767A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Giriş ve çıkış işlemlerinin zamanında yapılması, belge ve cetvellerin düzenli yapılması, kontrollerin doğru ve eksiksiz yapılması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6EAB659D" w14:textId="2A2C3452" w:rsidR="0092767A" w:rsidRPr="007D016A" w:rsidRDefault="0092767A" w:rsidP="0092767A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F3E64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92767A" w:rsidRPr="007D016A" w14:paraId="33D988A3" w14:textId="77777777" w:rsidTr="00945E25">
        <w:trPr>
          <w:trHeight w:hRule="exact" w:val="1570"/>
        </w:trPr>
        <w:tc>
          <w:tcPr>
            <w:tcW w:w="960" w:type="dxa"/>
            <w:tcBorders>
              <w:right w:val="single" w:sz="8" w:space="0" w:color="000000"/>
            </w:tcBorders>
          </w:tcPr>
          <w:p w14:paraId="2A9FA3E5" w14:textId="77777777" w:rsidR="0092767A" w:rsidRPr="00F00E7F" w:rsidRDefault="0092767A" w:rsidP="0092767A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 w:rsidRPr="00F00E7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495F4C3A" w14:textId="6A47DAA0" w:rsidR="0092767A" w:rsidRPr="007D016A" w:rsidRDefault="0092767A" w:rsidP="0092767A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t>Ambar sayımını ve stok kontrolünü yapmak, harcama yetkilisince belirlenen asgarî stok seviyesinin altına düşen taşınırları harcama yetkilisine bildirmek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67FC2436" w14:textId="6D00E4F3" w:rsidR="0092767A" w:rsidRPr="007D016A" w:rsidRDefault="0092767A" w:rsidP="0092767A">
            <w:pPr>
              <w:ind w:right="410"/>
              <w:rPr>
                <w:rFonts w:ascii="Times New Roman" w:eastAsia="Times New Roman" w:hAnsi="Times New Roman" w:cs="Times New Roman"/>
              </w:rPr>
            </w:pPr>
            <w:r>
              <w:t>Kamu zararına sebebiyet verme riski, kamu zararı, işin yapılmasına engel olma, iş yapamama durumu, mali kayıp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4F060EF9" w14:textId="3D4F4F61" w:rsidR="0092767A" w:rsidRPr="007D016A" w:rsidRDefault="0092767A" w:rsidP="0092767A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6793AC1" w14:textId="7F08561C" w:rsidR="0092767A" w:rsidRPr="007D016A" w:rsidRDefault="0092767A" w:rsidP="0092767A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t>Hazırlayan kişinin bilinçli olması, birimdeki tüm taşınırların kayıtlı olduğundan emin olunması, kontrollerin doğru yapılması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63CFBED9" w14:textId="7CDFE648" w:rsidR="0092767A" w:rsidRPr="007D016A" w:rsidRDefault="0092767A" w:rsidP="0092767A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F3E64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92767A" w:rsidRPr="007D016A" w14:paraId="101A2539" w14:textId="77777777" w:rsidTr="00945E25">
        <w:trPr>
          <w:trHeight w:hRule="exact" w:val="1566"/>
        </w:trPr>
        <w:tc>
          <w:tcPr>
            <w:tcW w:w="960" w:type="dxa"/>
            <w:tcBorders>
              <w:right w:val="single" w:sz="8" w:space="0" w:color="000000"/>
            </w:tcBorders>
          </w:tcPr>
          <w:p w14:paraId="7A5F3C03" w14:textId="75E73A77" w:rsidR="0092767A" w:rsidRPr="00F00E7F" w:rsidRDefault="0092767A" w:rsidP="0092767A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328E2C09" w14:textId="310F076D" w:rsidR="0092767A" w:rsidRDefault="0092767A" w:rsidP="0092767A">
            <w:pPr>
              <w:tabs>
                <w:tab w:val="left" w:pos="1833"/>
                <w:tab w:val="left" w:pos="2743"/>
              </w:tabs>
              <w:ind w:left="2"/>
            </w:pPr>
            <w: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33C334F" w14:textId="289CBF16" w:rsidR="0092767A" w:rsidRDefault="0092767A" w:rsidP="0092767A">
            <w:pPr>
              <w:ind w:right="410"/>
            </w:pPr>
            <w:r>
              <w:t>Kamu zararına sebebiyet verme riski, kamu zararı, işin yapılmasına engel olma, iş yapamama durumu, mali kayıp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7890F9B" w14:textId="205B6458" w:rsidR="0092767A" w:rsidRDefault="0092767A" w:rsidP="0092767A">
            <w:pPr>
              <w:ind w:right="1"/>
              <w:jc w:val="center"/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0285FBD" w14:textId="6A7C5A23" w:rsidR="0092767A" w:rsidRDefault="0092767A" w:rsidP="0092767A">
            <w:pPr>
              <w:ind w:left="2" w:right="-1"/>
            </w:pPr>
            <w:r>
              <w:t>Kontrollerin doğru ve eksiksiz yapılması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14:paraId="17ED9281" w14:textId="349256B6" w:rsidR="0092767A" w:rsidRPr="007D016A" w:rsidRDefault="0092767A" w:rsidP="0092767A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F3E64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92767A" w:rsidRPr="007D016A" w14:paraId="23F12A0F" w14:textId="77777777" w:rsidTr="00945E25">
        <w:trPr>
          <w:trHeight w:hRule="exact" w:val="981"/>
        </w:trPr>
        <w:tc>
          <w:tcPr>
            <w:tcW w:w="960" w:type="dxa"/>
            <w:tcBorders>
              <w:right w:val="single" w:sz="8" w:space="0" w:color="000000"/>
            </w:tcBorders>
          </w:tcPr>
          <w:p w14:paraId="5612C4B0" w14:textId="42BAF033" w:rsidR="0092767A" w:rsidRPr="00F00E7F" w:rsidRDefault="0092767A" w:rsidP="0092767A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29106AA2" w14:textId="49AFCC5C" w:rsidR="0092767A" w:rsidRDefault="0092767A" w:rsidP="0092767A">
            <w:pPr>
              <w:tabs>
                <w:tab w:val="left" w:pos="1833"/>
                <w:tab w:val="left" w:pos="2743"/>
              </w:tabs>
              <w:ind w:left="2"/>
            </w:pPr>
            <w:r>
              <w:t>Satın alma evrakının hazırlanması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75D78265" w14:textId="783FBD29" w:rsidR="0092767A" w:rsidRDefault="0092767A" w:rsidP="0092767A">
            <w:pPr>
              <w:ind w:right="410"/>
            </w:pPr>
            <w:r>
              <w:t>Haksız rekabet, ihale iptali, menfaat sağlama, hesap verme sorumluluğu, idarenin itibar kaybı, yolsuzluk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67B249B6" w14:textId="4048C2A2" w:rsidR="0092767A" w:rsidRDefault="0092767A" w:rsidP="0092767A">
            <w:pPr>
              <w:ind w:right="1"/>
              <w:jc w:val="center"/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3DC2B00C" w14:textId="425F9AB1" w:rsidR="0092767A" w:rsidRDefault="0092767A" w:rsidP="0092767A">
            <w:pPr>
              <w:ind w:left="2" w:right="-1"/>
            </w:pPr>
            <w:r>
              <w:t>Yapılacak ihale, satın alma, iş ve işlemlerinin ilgili mevzuatı istikametinde titizlik göstererek yapılması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14:paraId="70E88988" w14:textId="6D155603" w:rsidR="0092767A" w:rsidRPr="007D016A" w:rsidRDefault="0092767A" w:rsidP="0092767A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F3E64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24318B" w:rsidRPr="007D016A" w14:paraId="6A37EC7F" w14:textId="77777777" w:rsidTr="0024318B">
        <w:trPr>
          <w:trHeight w:hRule="exact" w:val="1402"/>
        </w:trPr>
        <w:tc>
          <w:tcPr>
            <w:tcW w:w="960" w:type="dxa"/>
            <w:tcBorders>
              <w:right w:val="single" w:sz="8" w:space="0" w:color="000000"/>
            </w:tcBorders>
          </w:tcPr>
          <w:p w14:paraId="5203DF5D" w14:textId="0CE4A3B9" w:rsidR="0024318B" w:rsidRDefault="0024318B" w:rsidP="0024318B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799CCFB1" w14:textId="28C58729" w:rsidR="0024318B" w:rsidRDefault="0024318B" w:rsidP="0024318B">
            <w:pPr>
              <w:tabs>
                <w:tab w:val="left" w:pos="1833"/>
                <w:tab w:val="left" w:pos="2743"/>
              </w:tabs>
              <w:ind w:left="2"/>
            </w:pPr>
            <w: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0FD8C27F" w14:textId="3CDF0610" w:rsidR="0024318B" w:rsidRDefault="0024318B" w:rsidP="0024318B">
            <w:pPr>
              <w:ind w:right="410"/>
            </w:pPr>
            <w:r>
              <w:t>Kamu zararına sebebiyet verme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09AA4C18" w14:textId="52F8694E" w:rsidR="0024318B" w:rsidRDefault="0024318B" w:rsidP="0024318B">
            <w:pPr>
              <w:ind w:right="1"/>
              <w:jc w:val="center"/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6535F2E8" w14:textId="1EECB8D8" w:rsidR="0024318B" w:rsidRDefault="0024318B" w:rsidP="0024318B">
            <w:pPr>
              <w:ind w:left="2" w:right="-1"/>
            </w:pPr>
            <w:r>
              <w:t>Kontroller doğru yapılmalı ve gerekli tedbirler alınarak taşınırlar emniyete Alınması her türlü değişiklikleri zamanında bildirmesi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61B4A557" w14:textId="7A7BF255" w:rsidR="0024318B" w:rsidRPr="009F3E64" w:rsidRDefault="0024318B" w:rsidP="0024318B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864EDF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24318B" w:rsidRPr="007D016A" w14:paraId="75499C03" w14:textId="77777777" w:rsidTr="00945E25">
        <w:trPr>
          <w:trHeight w:hRule="exact" w:val="1289"/>
        </w:trPr>
        <w:tc>
          <w:tcPr>
            <w:tcW w:w="960" w:type="dxa"/>
            <w:tcBorders>
              <w:right w:val="single" w:sz="8" w:space="0" w:color="000000"/>
            </w:tcBorders>
          </w:tcPr>
          <w:p w14:paraId="7E78A192" w14:textId="3A69B464" w:rsidR="0024318B" w:rsidRDefault="0024318B" w:rsidP="0024318B">
            <w:pPr>
              <w:spacing w:line="226" w:lineRule="exact"/>
              <w:ind w:right="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14:paraId="74DB4B48" w14:textId="000CAC1B" w:rsidR="0024318B" w:rsidRDefault="0024318B" w:rsidP="0024318B">
            <w:pPr>
              <w:tabs>
                <w:tab w:val="left" w:pos="1833"/>
                <w:tab w:val="left" w:pos="2743"/>
              </w:tabs>
              <w:ind w:left="2"/>
            </w:pPr>
            <w:r>
              <w:t>Hatalı ödeme yapılması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14:paraId="1BE40311" w14:textId="013339CA" w:rsidR="0024318B" w:rsidRDefault="0024318B" w:rsidP="0024318B">
            <w:pPr>
              <w:ind w:right="410"/>
            </w:pPr>
            <w:r>
              <w:t>Kamu zararı, Hak kaybı yada haksız kazanç sağlama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14:paraId="15566B09" w14:textId="253CB3C8" w:rsidR="0024318B" w:rsidRDefault="0024318B" w:rsidP="0024318B">
            <w:pPr>
              <w:ind w:right="1"/>
              <w:jc w:val="center"/>
            </w:pPr>
            <w:r>
              <w:t>Yüksek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14:paraId="2F54F32A" w14:textId="24C9C609" w:rsidR="0024318B" w:rsidRDefault="0024318B" w:rsidP="0024318B">
            <w:pPr>
              <w:ind w:left="2" w:right="-1"/>
            </w:pPr>
            <w:r>
              <w:t>Evrakların takibi, işlem basamaklarına uygun hareket edilmesi, akademik ve idari personellerin oluşacak her türlü değişiklikleri zamanında bildirmesi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14:paraId="69016341" w14:textId="6BBEFCEA" w:rsidR="0024318B" w:rsidRPr="009F3E64" w:rsidRDefault="0024318B" w:rsidP="0024318B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864EDF">
              <w:rPr>
                <w:rFonts w:ascii="Times New Roman" w:eastAsia="Times New Roman" w:hAnsi="Times New Roman" w:cs="Times New Roman"/>
              </w:rPr>
              <w:t>Hafize Nur KOÇAK / Ömer KARAARSLAN</w:t>
            </w:r>
          </w:p>
        </w:tc>
      </w:tr>
      <w:tr w:rsidR="005F3A18" w14:paraId="5C31EB54" w14:textId="77777777" w:rsidTr="00C51AD9">
        <w:trPr>
          <w:trHeight w:hRule="exact" w:val="1951"/>
        </w:trPr>
        <w:tc>
          <w:tcPr>
            <w:tcW w:w="17687" w:type="dxa"/>
            <w:gridSpan w:val="5"/>
          </w:tcPr>
          <w:p w14:paraId="3B5BAE15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</w:t>
            </w:r>
            <w:r w:rsidRPr="007D016A">
              <w:t>HAZIRLAYAN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</w:t>
            </w:r>
            <w:r w:rsidRPr="007D016A">
              <w:t>ONAYLAY</w:t>
            </w:r>
            <w:r>
              <w:t xml:space="preserve">AN                                        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321F70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Osman KILIÇ</w:t>
            </w:r>
            <w:r w:rsidRPr="007D016A">
              <w:tab/>
            </w:r>
            <w:r>
              <w:t xml:space="preserve">                                                                                                                                                             Doç.Dr. Ahmet BÜLBÜL</w:t>
            </w:r>
          </w:p>
          <w:p w14:paraId="68ECF449" w14:textId="77777777" w:rsidR="005F3A18" w:rsidRPr="007D016A" w:rsidRDefault="005F3A18" w:rsidP="00C51AD9">
            <w:pPr>
              <w:pStyle w:val="AralkYok"/>
            </w:pPr>
            <w:r>
              <w:t xml:space="preserve">                                          Şube Müdürü                                                                                                                                                                   BAP Koordinatörü</w:t>
            </w:r>
          </w:p>
        </w:tc>
        <w:tc>
          <w:tcPr>
            <w:tcW w:w="4536" w:type="dxa"/>
          </w:tcPr>
          <w:p w14:paraId="6564843C" w14:textId="77777777" w:rsidR="005F3A18" w:rsidRDefault="005F3A18" w:rsidP="00C51AD9">
            <w:pPr>
              <w:pStyle w:val="AralkYok"/>
            </w:pPr>
          </w:p>
        </w:tc>
      </w:tr>
    </w:tbl>
    <w:p w14:paraId="791C9667" w14:textId="4494AB14" w:rsidR="005F3A18" w:rsidRDefault="00704186" w:rsidP="00BF6FA5">
      <w:r>
        <w:t>5</w:t>
      </w:r>
      <w:r w:rsidR="00BD135A" w:rsidRPr="00BD135A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074A1B2E" wp14:editId="4AF56E48">
            <wp:extent cx="476250" cy="571500"/>
            <wp:effectExtent l="0" t="0" r="0" b="0"/>
            <wp:docPr id="5" name="Resim 5" descr="http://www.osmaniye.edu.tr/oku_logo/html_images/jp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osmaniye.edu.tr/oku_logo/html_images/jpg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A18" w:rsidSect="00833777">
      <w:pgSz w:w="23811" w:h="16838" w:orient="landscape" w:code="8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A8F1" w14:textId="77777777" w:rsidR="006015D6" w:rsidRDefault="006015D6" w:rsidP="00572A28">
      <w:pPr>
        <w:spacing w:after="0" w:line="240" w:lineRule="auto"/>
      </w:pPr>
      <w:r>
        <w:separator/>
      </w:r>
    </w:p>
  </w:endnote>
  <w:endnote w:type="continuationSeparator" w:id="0">
    <w:p w14:paraId="09D9A612" w14:textId="77777777" w:rsidR="006015D6" w:rsidRDefault="006015D6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D704" w14:textId="77777777" w:rsidR="006015D6" w:rsidRDefault="006015D6" w:rsidP="00572A28">
      <w:pPr>
        <w:spacing w:after="0" w:line="240" w:lineRule="auto"/>
      </w:pPr>
      <w:r>
        <w:separator/>
      </w:r>
    </w:p>
  </w:footnote>
  <w:footnote w:type="continuationSeparator" w:id="0">
    <w:p w14:paraId="5B2D890A" w14:textId="77777777" w:rsidR="006015D6" w:rsidRDefault="006015D6" w:rsidP="0057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42D07"/>
    <w:multiLevelType w:val="hybridMultilevel"/>
    <w:tmpl w:val="494A187E"/>
    <w:lvl w:ilvl="0" w:tplc="33407A1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3CB9"/>
    <w:multiLevelType w:val="hybridMultilevel"/>
    <w:tmpl w:val="9BC0A246"/>
    <w:lvl w:ilvl="0" w:tplc="3F92373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27"/>
    <w:rsid w:val="0001622D"/>
    <w:rsid w:val="0003248A"/>
    <w:rsid w:val="00053615"/>
    <w:rsid w:val="00053794"/>
    <w:rsid w:val="000575C9"/>
    <w:rsid w:val="00083FE4"/>
    <w:rsid w:val="00095EC2"/>
    <w:rsid w:val="000D7F88"/>
    <w:rsid w:val="000E6859"/>
    <w:rsid w:val="000F2E8A"/>
    <w:rsid w:val="000F3B1A"/>
    <w:rsid w:val="001020CB"/>
    <w:rsid w:val="00127EA5"/>
    <w:rsid w:val="0013377C"/>
    <w:rsid w:val="0013476E"/>
    <w:rsid w:val="0016074F"/>
    <w:rsid w:val="00170619"/>
    <w:rsid w:val="00173831"/>
    <w:rsid w:val="00180A36"/>
    <w:rsid w:val="001A137E"/>
    <w:rsid w:val="001C6434"/>
    <w:rsid w:val="001F0F6F"/>
    <w:rsid w:val="001F6A92"/>
    <w:rsid w:val="00207AAF"/>
    <w:rsid w:val="002115F7"/>
    <w:rsid w:val="00222413"/>
    <w:rsid w:val="00231C08"/>
    <w:rsid w:val="00233633"/>
    <w:rsid w:val="0024318B"/>
    <w:rsid w:val="00251F84"/>
    <w:rsid w:val="002617A6"/>
    <w:rsid w:val="002631E9"/>
    <w:rsid w:val="00285923"/>
    <w:rsid w:val="002B7499"/>
    <w:rsid w:val="002D6516"/>
    <w:rsid w:val="002E3947"/>
    <w:rsid w:val="002E78A9"/>
    <w:rsid w:val="00302270"/>
    <w:rsid w:val="0030749C"/>
    <w:rsid w:val="0033158B"/>
    <w:rsid w:val="00337068"/>
    <w:rsid w:val="00352DF1"/>
    <w:rsid w:val="00360F78"/>
    <w:rsid w:val="00365CA3"/>
    <w:rsid w:val="003A6BD9"/>
    <w:rsid w:val="003C045E"/>
    <w:rsid w:val="003C14A4"/>
    <w:rsid w:val="003C501F"/>
    <w:rsid w:val="003E5C79"/>
    <w:rsid w:val="00402B7D"/>
    <w:rsid w:val="00403480"/>
    <w:rsid w:val="004636DF"/>
    <w:rsid w:val="00465EC0"/>
    <w:rsid w:val="00475487"/>
    <w:rsid w:val="004A089F"/>
    <w:rsid w:val="004A3DA1"/>
    <w:rsid w:val="004A693E"/>
    <w:rsid w:val="004C0DED"/>
    <w:rsid w:val="004D0905"/>
    <w:rsid w:val="004D571B"/>
    <w:rsid w:val="004F0E41"/>
    <w:rsid w:val="00506134"/>
    <w:rsid w:val="005314F9"/>
    <w:rsid w:val="00557752"/>
    <w:rsid w:val="00560110"/>
    <w:rsid w:val="00572A28"/>
    <w:rsid w:val="005760E6"/>
    <w:rsid w:val="00597B2A"/>
    <w:rsid w:val="005A233B"/>
    <w:rsid w:val="005A724F"/>
    <w:rsid w:val="005F14EF"/>
    <w:rsid w:val="005F3A18"/>
    <w:rsid w:val="006015D6"/>
    <w:rsid w:val="00603EAA"/>
    <w:rsid w:val="00621441"/>
    <w:rsid w:val="00622D6B"/>
    <w:rsid w:val="00630339"/>
    <w:rsid w:val="0064702E"/>
    <w:rsid w:val="006521B6"/>
    <w:rsid w:val="00657AE9"/>
    <w:rsid w:val="00662D46"/>
    <w:rsid w:val="00665EF5"/>
    <w:rsid w:val="00666C63"/>
    <w:rsid w:val="00667C20"/>
    <w:rsid w:val="006860F0"/>
    <w:rsid w:val="006D1E58"/>
    <w:rsid w:val="006D32D1"/>
    <w:rsid w:val="00703D70"/>
    <w:rsid w:val="00704186"/>
    <w:rsid w:val="0070752B"/>
    <w:rsid w:val="00717378"/>
    <w:rsid w:val="00732A96"/>
    <w:rsid w:val="00736156"/>
    <w:rsid w:val="0073667A"/>
    <w:rsid w:val="0076103C"/>
    <w:rsid w:val="00782E09"/>
    <w:rsid w:val="00797D5E"/>
    <w:rsid w:val="007B5A18"/>
    <w:rsid w:val="007C6AF4"/>
    <w:rsid w:val="007D3C85"/>
    <w:rsid w:val="007F7BC8"/>
    <w:rsid w:val="00810400"/>
    <w:rsid w:val="00813C7A"/>
    <w:rsid w:val="008261CE"/>
    <w:rsid w:val="00833777"/>
    <w:rsid w:val="00836ECC"/>
    <w:rsid w:val="008605A8"/>
    <w:rsid w:val="00870DF8"/>
    <w:rsid w:val="00885F83"/>
    <w:rsid w:val="00894EE3"/>
    <w:rsid w:val="008F716A"/>
    <w:rsid w:val="009175AF"/>
    <w:rsid w:val="0092767A"/>
    <w:rsid w:val="00943F6B"/>
    <w:rsid w:val="00945E25"/>
    <w:rsid w:val="0095430E"/>
    <w:rsid w:val="00957208"/>
    <w:rsid w:val="00996ED4"/>
    <w:rsid w:val="009A2C61"/>
    <w:rsid w:val="009B4EFF"/>
    <w:rsid w:val="009C3BBB"/>
    <w:rsid w:val="009C62C5"/>
    <w:rsid w:val="009D3A64"/>
    <w:rsid w:val="009E0732"/>
    <w:rsid w:val="00A15878"/>
    <w:rsid w:val="00A210A3"/>
    <w:rsid w:val="00A318D4"/>
    <w:rsid w:val="00A83C1D"/>
    <w:rsid w:val="00A85A27"/>
    <w:rsid w:val="00A9671D"/>
    <w:rsid w:val="00AA1048"/>
    <w:rsid w:val="00AA4E8E"/>
    <w:rsid w:val="00AC0012"/>
    <w:rsid w:val="00AD17EA"/>
    <w:rsid w:val="00AE65BA"/>
    <w:rsid w:val="00B02201"/>
    <w:rsid w:val="00B205D3"/>
    <w:rsid w:val="00B345F9"/>
    <w:rsid w:val="00B3759C"/>
    <w:rsid w:val="00B37A87"/>
    <w:rsid w:val="00B43AA2"/>
    <w:rsid w:val="00B4618B"/>
    <w:rsid w:val="00B50F98"/>
    <w:rsid w:val="00B75F05"/>
    <w:rsid w:val="00B81291"/>
    <w:rsid w:val="00BA50E6"/>
    <w:rsid w:val="00BB7AFD"/>
    <w:rsid w:val="00BD135A"/>
    <w:rsid w:val="00BD1DBD"/>
    <w:rsid w:val="00BE7074"/>
    <w:rsid w:val="00BF2D6D"/>
    <w:rsid w:val="00BF6FA5"/>
    <w:rsid w:val="00C00071"/>
    <w:rsid w:val="00C128B0"/>
    <w:rsid w:val="00C24666"/>
    <w:rsid w:val="00C36547"/>
    <w:rsid w:val="00C44CAC"/>
    <w:rsid w:val="00C55222"/>
    <w:rsid w:val="00C86F76"/>
    <w:rsid w:val="00CB08C5"/>
    <w:rsid w:val="00CD0779"/>
    <w:rsid w:val="00CD2A81"/>
    <w:rsid w:val="00D5019B"/>
    <w:rsid w:val="00D90ABB"/>
    <w:rsid w:val="00DA08C9"/>
    <w:rsid w:val="00DA6BC2"/>
    <w:rsid w:val="00DB203A"/>
    <w:rsid w:val="00DE5055"/>
    <w:rsid w:val="00DE67F7"/>
    <w:rsid w:val="00E16E2F"/>
    <w:rsid w:val="00E443DD"/>
    <w:rsid w:val="00E61392"/>
    <w:rsid w:val="00E62AA7"/>
    <w:rsid w:val="00E73F32"/>
    <w:rsid w:val="00E759C8"/>
    <w:rsid w:val="00E938E8"/>
    <w:rsid w:val="00EA785B"/>
    <w:rsid w:val="00EB656D"/>
    <w:rsid w:val="00EE6BD2"/>
    <w:rsid w:val="00EE713C"/>
    <w:rsid w:val="00F00CD6"/>
    <w:rsid w:val="00F00E7F"/>
    <w:rsid w:val="00F04152"/>
    <w:rsid w:val="00F257BF"/>
    <w:rsid w:val="00F26E89"/>
    <w:rsid w:val="00F40A0C"/>
    <w:rsid w:val="00F41487"/>
    <w:rsid w:val="00F55DFD"/>
    <w:rsid w:val="00F57B70"/>
    <w:rsid w:val="00F60731"/>
    <w:rsid w:val="00F833ED"/>
    <w:rsid w:val="00F9694A"/>
    <w:rsid w:val="00FD681F"/>
    <w:rsid w:val="00FE22CD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5A34"/>
  <w15:docId w15:val="{047EFEA5-5CB6-4D7B-9204-607E570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  <w:style w:type="paragraph" w:styleId="AralkYok">
    <w:name w:val="No Spacing"/>
    <w:uiPriority w:val="1"/>
    <w:qFormat/>
    <w:rsid w:val="0028592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7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Osman Kılıç</cp:lastModifiedBy>
  <cp:revision>2</cp:revision>
  <dcterms:created xsi:type="dcterms:W3CDTF">2021-10-01T04:58:00Z</dcterms:created>
  <dcterms:modified xsi:type="dcterms:W3CDTF">2021-10-01T04:58:00Z</dcterms:modified>
</cp:coreProperties>
</file>